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1021"/>
        <w:tblW w:w="9606" w:type="dxa"/>
        <w:tblLook w:val="01E0" w:firstRow="1" w:lastRow="1" w:firstColumn="1" w:lastColumn="1" w:noHBand="0" w:noVBand="0"/>
      </w:tblPr>
      <w:tblGrid>
        <w:gridCol w:w="3593"/>
        <w:gridCol w:w="6013"/>
      </w:tblGrid>
      <w:tr w:rsidR="002A0573" w:rsidRPr="00A576EA" w14:paraId="4B118BB3" w14:textId="77777777" w:rsidTr="00712A24">
        <w:trPr>
          <w:trHeight w:val="1187"/>
        </w:trPr>
        <w:tc>
          <w:tcPr>
            <w:tcW w:w="3593" w:type="dxa"/>
          </w:tcPr>
          <w:p w14:paraId="72FB5F4B" w14:textId="77777777" w:rsidR="002A0573" w:rsidRPr="00A576EA" w:rsidRDefault="00BE7D4A" w:rsidP="002D1B3D">
            <w:pPr>
              <w:pStyle w:val="Heading4"/>
              <w:keepNext w:val="0"/>
              <w:widowControl w:val="0"/>
              <w:spacing w:before="0" w:after="0"/>
              <w:jc w:val="center"/>
              <w:rPr>
                <w:rFonts w:ascii="Times New Roman" w:hAnsi="Times New Roman"/>
                <w:lang w:val="en-US" w:eastAsia="en-US"/>
              </w:rPr>
            </w:pPr>
            <w:r w:rsidRPr="00A576EA">
              <w:rPr>
                <w:rFonts w:ascii="Times New Roman" w:hAnsi="Times New Roman"/>
                <w:lang w:val="en-US" w:eastAsia="en-US"/>
              </w:rPr>
              <w:t>ỦY BAN NHÂN DÂN</w:t>
            </w:r>
          </w:p>
          <w:p w14:paraId="3083A46D" w14:textId="77777777" w:rsidR="002A0573" w:rsidRPr="00A576EA" w:rsidRDefault="005C2820" w:rsidP="002D1B3D">
            <w:pPr>
              <w:widowControl w:val="0"/>
              <w:jc w:val="center"/>
              <w:rPr>
                <w:b/>
                <w:sz w:val="28"/>
                <w:szCs w:val="28"/>
              </w:rPr>
            </w:pPr>
            <w:r w:rsidRPr="00A576EA">
              <w:rPr>
                <w:b/>
                <w:noProof/>
                <w:sz w:val="28"/>
                <w:szCs w:val="28"/>
              </w:rPr>
              <w:t>THÀNH PHỐ CẦN THƠ</w:t>
            </w:r>
          </w:p>
          <w:p w14:paraId="4547BDE4" w14:textId="77777777" w:rsidR="002A0573" w:rsidRPr="00A576EA" w:rsidRDefault="006B5230" w:rsidP="000B362B">
            <w:pPr>
              <w:widowControl w:val="0"/>
              <w:spacing w:before="120"/>
              <w:jc w:val="center"/>
              <w:rPr>
                <w:sz w:val="28"/>
                <w:szCs w:val="28"/>
              </w:rPr>
            </w:pPr>
            <w:r w:rsidRPr="00A576EA">
              <w:rPr>
                <w:b/>
                <w:noProof/>
                <w:sz w:val="28"/>
                <w:szCs w:val="28"/>
              </w:rPr>
              <mc:AlternateContent>
                <mc:Choice Requires="wps">
                  <w:drawing>
                    <wp:anchor distT="4294967295" distB="4294967295" distL="114300" distR="114300" simplePos="0" relativeHeight="251657216" behindDoc="0" locked="0" layoutInCell="1" allowOverlap="1" wp14:anchorId="77FA08C2" wp14:editId="4E2EE34D">
                      <wp:simplePos x="0" y="0"/>
                      <wp:positionH relativeFrom="column">
                        <wp:posOffset>739140</wp:posOffset>
                      </wp:positionH>
                      <wp:positionV relativeFrom="paragraph">
                        <wp:posOffset>19256</wp:posOffset>
                      </wp:positionV>
                      <wp:extent cx="558800" cy="0"/>
                      <wp:effectExtent l="0" t="0" r="31750" b="1905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7C392"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2pt,1.5pt" to="102.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Cgv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"/>
                  </w:pict>
                </mc:Fallback>
              </mc:AlternateContent>
            </w:r>
            <w:r w:rsidR="002A0573" w:rsidRPr="00A576EA">
              <w:rPr>
                <w:sz w:val="28"/>
                <w:szCs w:val="28"/>
              </w:rPr>
              <w:t>Số:        /TTr-</w:t>
            </w:r>
            <w:r w:rsidR="00BE7D4A" w:rsidRPr="00A576EA">
              <w:rPr>
                <w:sz w:val="28"/>
                <w:szCs w:val="28"/>
              </w:rPr>
              <w:t>UBND</w:t>
            </w:r>
          </w:p>
        </w:tc>
        <w:tc>
          <w:tcPr>
            <w:tcW w:w="6013" w:type="dxa"/>
          </w:tcPr>
          <w:p w14:paraId="6C4CBAED" w14:textId="77777777" w:rsidR="002A0573" w:rsidRPr="00A576EA" w:rsidRDefault="002A0573" w:rsidP="002D1B3D">
            <w:pPr>
              <w:pStyle w:val="Heading3"/>
              <w:keepNext w:val="0"/>
              <w:widowControl w:val="0"/>
              <w:jc w:val="center"/>
              <w:rPr>
                <w:rFonts w:ascii="Times New Roman" w:hAnsi="Times New Roman"/>
                <w:szCs w:val="26"/>
                <w:lang w:val="en-US" w:eastAsia="en-US"/>
              </w:rPr>
            </w:pPr>
            <w:r w:rsidRPr="00A576EA">
              <w:rPr>
                <w:rFonts w:ascii="Times New Roman" w:hAnsi="Times New Roman"/>
                <w:szCs w:val="26"/>
                <w:lang w:val="en-US" w:eastAsia="en-US"/>
              </w:rPr>
              <w:t>CỘNG HÒA XÃ HỘI CHỦ NGHĨA VIỆT NAM</w:t>
            </w:r>
          </w:p>
          <w:p w14:paraId="56AC13E7" w14:textId="77777777" w:rsidR="002A0573" w:rsidRPr="00A576EA" w:rsidRDefault="002A0573" w:rsidP="002D1B3D">
            <w:pPr>
              <w:pStyle w:val="Heading3"/>
              <w:keepNext w:val="0"/>
              <w:widowControl w:val="0"/>
              <w:jc w:val="center"/>
              <w:rPr>
                <w:rFonts w:ascii="Times New Roman" w:hAnsi="Times New Roman"/>
                <w:bCs/>
                <w:sz w:val="28"/>
                <w:szCs w:val="28"/>
                <w:lang w:val="en-US" w:eastAsia="en-US"/>
              </w:rPr>
            </w:pPr>
            <w:r w:rsidRPr="00A576EA">
              <w:rPr>
                <w:rFonts w:ascii="Times New Roman" w:hAnsi="Times New Roman"/>
                <w:bCs/>
                <w:sz w:val="28"/>
                <w:szCs w:val="28"/>
                <w:lang w:val="en-US" w:eastAsia="en-US"/>
              </w:rPr>
              <w:t>Độc lập - Tự do - Hạnh phúc</w:t>
            </w:r>
          </w:p>
          <w:p w14:paraId="22845DDC" w14:textId="0ADA6C19" w:rsidR="002A0573" w:rsidRPr="00A576EA" w:rsidRDefault="00F01359" w:rsidP="000B362B">
            <w:pPr>
              <w:widowControl w:val="0"/>
              <w:spacing w:before="120"/>
              <w:jc w:val="center"/>
              <w:rPr>
                <w:sz w:val="28"/>
                <w:szCs w:val="28"/>
              </w:rPr>
            </w:pPr>
            <w:r w:rsidRPr="00A576EA">
              <w:rPr>
                <w:noProof/>
                <w:sz w:val="28"/>
                <w:szCs w:val="28"/>
              </w:rPr>
              <mc:AlternateContent>
                <mc:Choice Requires="wps">
                  <w:drawing>
                    <wp:anchor distT="4294967295" distB="4294967295" distL="114300" distR="114300" simplePos="0" relativeHeight="251656192" behindDoc="0" locked="0" layoutInCell="1" allowOverlap="1" wp14:anchorId="77D2DF4E" wp14:editId="34C4DBC4">
                      <wp:simplePos x="0" y="0"/>
                      <wp:positionH relativeFrom="column">
                        <wp:posOffset>767643</wp:posOffset>
                      </wp:positionH>
                      <wp:positionV relativeFrom="paragraph">
                        <wp:posOffset>41275</wp:posOffset>
                      </wp:positionV>
                      <wp:extent cx="216179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1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46AD0"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45pt,3.25pt" to="230.6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"/>
                  </w:pict>
                </mc:Fallback>
              </mc:AlternateContent>
            </w:r>
            <w:r w:rsidR="005C2820" w:rsidRPr="00A576EA">
              <w:rPr>
                <w:i/>
                <w:iCs/>
                <w:sz w:val="28"/>
                <w:szCs w:val="28"/>
              </w:rPr>
              <w:t>Cần Thơ</w:t>
            </w:r>
            <w:r w:rsidR="002A0573" w:rsidRPr="00A576EA">
              <w:rPr>
                <w:i/>
                <w:iCs/>
                <w:sz w:val="28"/>
                <w:szCs w:val="28"/>
              </w:rPr>
              <w:t xml:space="preserve">, ngày      tháng </w:t>
            </w:r>
            <w:r w:rsidR="004A1012" w:rsidRPr="00A576EA">
              <w:rPr>
                <w:i/>
                <w:iCs/>
                <w:sz w:val="28"/>
                <w:szCs w:val="28"/>
              </w:rPr>
              <w:t xml:space="preserve">   </w:t>
            </w:r>
            <w:r w:rsidR="002A0573" w:rsidRPr="00A576EA">
              <w:rPr>
                <w:i/>
                <w:iCs/>
                <w:sz w:val="28"/>
                <w:szCs w:val="28"/>
              </w:rPr>
              <w:t xml:space="preserve"> năm 202</w:t>
            </w:r>
            <w:r w:rsidR="00DA673C">
              <w:rPr>
                <w:i/>
                <w:iCs/>
                <w:sz w:val="28"/>
                <w:szCs w:val="28"/>
              </w:rPr>
              <w:t>6</w:t>
            </w:r>
          </w:p>
        </w:tc>
      </w:tr>
    </w:tbl>
    <w:p w14:paraId="7B293681" w14:textId="77777777" w:rsidR="002A0573" w:rsidRPr="00A576EA" w:rsidRDefault="00F01359" w:rsidP="002D1B3D">
      <w:pPr>
        <w:widowControl w:val="0"/>
        <w:tabs>
          <w:tab w:val="center" w:pos="0"/>
          <w:tab w:val="center" w:pos="9100"/>
        </w:tabs>
        <w:ind w:right="-28"/>
        <w:jc w:val="center"/>
        <w:rPr>
          <w:b/>
        </w:rPr>
      </w:pPr>
      <w:r w:rsidRPr="00A576EA">
        <w:rPr>
          <w:b/>
          <w:noProof/>
        </w:rPr>
        <mc:AlternateContent>
          <mc:Choice Requires="wps">
            <w:drawing>
              <wp:anchor distT="0" distB="0" distL="114300" distR="114300" simplePos="0" relativeHeight="251659264" behindDoc="0" locked="0" layoutInCell="1" allowOverlap="1" wp14:anchorId="3F9EBBC7" wp14:editId="47968DA5">
                <wp:simplePos x="0" y="0"/>
                <wp:positionH relativeFrom="column">
                  <wp:posOffset>457200</wp:posOffset>
                </wp:positionH>
                <wp:positionV relativeFrom="paragraph">
                  <wp:posOffset>769620</wp:posOffset>
                </wp:positionV>
                <wp:extent cx="972820" cy="351155"/>
                <wp:effectExtent l="12065" t="6350" r="5715" b="1397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2820" cy="351155"/>
                        </a:xfrm>
                        <a:prstGeom prst="rect">
                          <a:avLst/>
                        </a:prstGeom>
                        <a:solidFill>
                          <a:srgbClr val="FFFFFF"/>
                        </a:solidFill>
                        <a:ln w="9525">
                          <a:solidFill>
                            <a:srgbClr val="000000"/>
                          </a:solidFill>
                          <a:miter lim="800000"/>
                          <a:headEnd/>
                          <a:tailEnd/>
                        </a:ln>
                      </wps:spPr>
                      <wps:txbx>
                        <w:txbxContent>
                          <w:p w14:paraId="705E3B7B" w14:textId="77777777" w:rsidR="0094798E" w:rsidRPr="0094798E" w:rsidRDefault="0094798E" w:rsidP="0094798E">
                            <w:pPr>
                              <w:jc w:val="center"/>
                              <w:rPr>
                                <w:b/>
                              </w:rPr>
                            </w:pPr>
                            <w:r w:rsidRPr="0094798E">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9EBBC7" id="_x0000_t202" coordsize="21600,21600" o:spt="202" path="m,l,21600r21600,l21600,xe">
                <v:stroke joinstyle="miter"/>
                <v:path gradientshapeok="t" o:connecttype="rect"/>
              </v:shapetype>
              <v:shape id="Text Box 8" o:spid="_x0000_s1026" type="#_x0000_t202" style="position:absolute;left:0;text-align:left;margin-left:36pt;margin-top:60.6pt;width:76.6pt;height:2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">
                <v:textbox>
                  <w:txbxContent>
                    <w:p w14:paraId="705E3B7B" w14:textId="77777777" w:rsidR="0094798E" w:rsidRPr="0094798E" w:rsidRDefault="0094798E" w:rsidP="0094798E">
                      <w:pPr>
                        <w:jc w:val="center"/>
                        <w:rPr>
                          <w:b/>
                        </w:rPr>
                      </w:pPr>
                      <w:r w:rsidRPr="0094798E">
                        <w:rPr>
                          <w:b/>
                        </w:rPr>
                        <w:t>DỰ THẢO</w:t>
                      </w:r>
                    </w:p>
                  </w:txbxContent>
                </v:textbox>
              </v:shape>
            </w:pict>
          </mc:Fallback>
        </mc:AlternateContent>
      </w:r>
    </w:p>
    <w:p w14:paraId="771CE2F4" w14:textId="77777777" w:rsidR="006B5230" w:rsidRPr="00A576EA" w:rsidRDefault="006B5230" w:rsidP="002D1B3D">
      <w:pPr>
        <w:widowControl w:val="0"/>
        <w:tabs>
          <w:tab w:val="center" w:pos="0"/>
          <w:tab w:val="center" w:pos="9100"/>
        </w:tabs>
        <w:spacing w:before="120"/>
        <w:jc w:val="center"/>
        <w:rPr>
          <w:b/>
          <w:sz w:val="28"/>
          <w:szCs w:val="28"/>
        </w:rPr>
      </w:pPr>
    </w:p>
    <w:p w14:paraId="2A3BA0A8" w14:textId="77777777" w:rsidR="002A0573" w:rsidRPr="00A576EA" w:rsidRDefault="002A0573" w:rsidP="002D1B3D">
      <w:pPr>
        <w:widowControl w:val="0"/>
        <w:tabs>
          <w:tab w:val="center" w:pos="0"/>
          <w:tab w:val="center" w:pos="9100"/>
        </w:tabs>
        <w:spacing w:before="120"/>
        <w:jc w:val="center"/>
        <w:rPr>
          <w:b/>
          <w:sz w:val="28"/>
          <w:szCs w:val="28"/>
        </w:rPr>
      </w:pPr>
      <w:r w:rsidRPr="00A576EA">
        <w:rPr>
          <w:b/>
          <w:sz w:val="28"/>
          <w:szCs w:val="28"/>
        </w:rPr>
        <w:t>TỜ TRÌNH</w:t>
      </w:r>
    </w:p>
    <w:p w14:paraId="72CF747A" w14:textId="1A44F7DA" w:rsidR="000F6399" w:rsidRPr="000F6399" w:rsidRDefault="005F5D4C" w:rsidP="000F6399">
      <w:pPr>
        <w:jc w:val="center"/>
        <w:rPr>
          <w:b/>
          <w:bCs/>
          <w:sz w:val="28"/>
          <w:szCs w:val="28"/>
        </w:rPr>
      </w:pPr>
      <w:r w:rsidRPr="00A576EA">
        <w:rPr>
          <w:b/>
          <w:sz w:val="28"/>
          <w:szCs w:val="28"/>
        </w:rPr>
        <w:t>Dự thảo</w:t>
      </w:r>
      <w:r w:rsidR="002A0573" w:rsidRPr="00A576EA">
        <w:rPr>
          <w:b/>
          <w:sz w:val="28"/>
          <w:szCs w:val="28"/>
        </w:rPr>
        <w:t xml:space="preserve"> Nghị quyết </w:t>
      </w:r>
      <w:r w:rsidR="000F6399">
        <w:rPr>
          <w:b/>
          <w:bCs/>
          <w:color w:val="000000"/>
          <w:sz w:val="28"/>
          <w:szCs w:val="28"/>
        </w:rPr>
        <w:t>q</w:t>
      </w:r>
      <w:r w:rsidR="000F6399" w:rsidRPr="000F6399">
        <w:rPr>
          <w:b/>
          <w:bCs/>
          <w:color w:val="000000"/>
          <w:sz w:val="28"/>
          <w:szCs w:val="28"/>
        </w:rPr>
        <w:t>uy định chính sách trợ giúp xã hội đối với các đối</w:t>
      </w:r>
      <w:r w:rsidR="000F6399">
        <w:rPr>
          <w:b/>
          <w:bCs/>
          <w:color w:val="000000"/>
          <w:sz w:val="28"/>
          <w:szCs w:val="28"/>
        </w:rPr>
        <w:t xml:space="preserve"> </w:t>
      </w:r>
      <w:r w:rsidR="000F6399" w:rsidRPr="000F6399">
        <w:rPr>
          <w:b/>
          <w:bCs/>
          <w:color w:val="000000"/>
          <w:sz w:val="28"/>
          <w:szCs w:val="28"/>
        </w:rPr>
        <w:t>tượng khó khăn chưa được quy định tại Nghị định số 20/2021/NĐ-CP ngày 15/3/2021 của Chính phủ quy định chính sách trợ giúp xã hội đối với đối tượng bảo trợ xã hội trên địa bàn thành phố Cần Thơ</w:t>
      </w:r>
    </w:p>
    <w:p w14:paraId="21A19710" w14:textId="77777777" w:rsidR="002A0573" w:rsidRPr="00A576EA" w:rsidRDefault="00F01359" w:rsidP="002D1B3D">
      <w:pPr>
        <w:widowControl w:val="0"/>
        <w:autoSpaceDE w:val="0"/>
        <w:autoSpaceDN w:val="0"/>
        <w:adjustRightInd w:val="0"/>
        <w:jc w:val="center"/>
        <w:rPr>
          <w:sz w:val="28"/>
          <w:szCs w:val="28"/>
        </w:rPr>
      </w:pPr>
      <w:r w:rsidRPr="00A576EA">
        <w:rPr>
          <w:noProof/>
        </w:rPr>
        <mc:AlternateContent>
          <mc:Choice Requires="wps">
            <w:drawing>
              <wp:anchor distT="4294967295" distB="4294967295" distL="114300" distR="114300" simplePos="0" relativeHeight="251658240" behindDoc="0" locked="0" layoutInCell="1" allowOverlap="1" wp14:anchorId="75C4D04D" wp14:editId="7F7421A5">
                <wp:simplePos x="0" y="0"/>
                <wp:positionH relativeFrom="column">
                  <wp:posOffset>2047240</wp:posOffset>
                </wp:positionH>
                <wp:positionV relativeFrom="paragraph">
                  <wp:posOffset>55952</wp:posOffset>
                </wp:positionV>
                <wp:extent cx="174307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D3DB4E" id="_x0000_t32" coordsize="21600,21600" o:spt="32" o:oned="t" path="m,l21600,21600e" filled="f">
                <v:path arrowok="t" fillok="f" o:connecttype="none"/>
                <o:lock v:ext="edit" shapetype="t"/>
              </v:shapetype>
              <v:shape id="Straight Arrow Connector 1" o:spid="_x0000_s1026" type="#_x0000_t32" style="position:absolute;margin-left:161.2pt;margin-top:4.4pt;width:137.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"/>
            </w:pict>
          </mc:Fallback>
        </mc:AlternateContent>
      </w:r>
    </w:p>
    <w:p w14:paraId="4F2D0B11" w14:textId="77777777" w:rsidR="00D76094" w:rsidRPr="00A576EA" w:rsidRDefault="00D76094" w:rsidP="002D1B3D">
      <w:pPr>
        <w:widowControl w:val="0"/>
        <w:autoSpaceDE w:val="0"/>
        <w:autoSpaceDN w:val="0"/>
        <w:adjustRightInd w:val="0"/>
        <w:jc w:val="center"/>
        <w:rPr>
          <w:sz w:val="28"/>
          <w:szCs w:val="28"/>
        </w:rPr>
      </w:pPr>
    </w:p>
    <w:p w14:paraId="0E0E653E" w14:textId="7CF1F67E" w:rsidR="002A0573" w:rsidRPr="00A576EA" w:rsidRDefault="002A0573" w:rsidP="002D1B3D">
      <w:pPr>
        <w:widowControl w:val="0"/>
        <w:autoSpaceDE w:val="0"/>
        <w:autoSpaceDN w:val="0"/>
        <w:adjustRightInd w:val="0"/>
        <w:jc w:val="center"/>
        <w:rPr>
          <w:sz w:val="28"/>
          <w:szCs w:val="28"/>
        </w:rPr>
      </w:pPr>
      <w:r w:rsidRPr="00A576EA">
        <w:rPr>
          <w:sz w:val="28"/>
          <w:szCs w:val="28"/>
        </w:rPr>
        <w:t xml:space="preserve">Kính gửi: </w:t>
      </w:r>
      <w:r w:rsidR="00BE7D4A" w:rsidRPr="00A576EA">
        <w:rPr>
          <w:sz w:val="28"/>
          <w:szCs w:val="28"/>
        </w:rPr>
        <w:t>Hội đồng</w:t>
      </w:r>
      <w:r w:rsidRPr="00A576EA">
        <w:rPr>
          <w:sz w:val="28"/>
          <w:szCs w:val="28"/>
        </w:rPr>
        <w:t xml:space="preserve"> nhân dân </w:t>
      </w:r>
      <w:r w:rsidR="0047137D" w:rsidRPr="00A576EA">
        <w:rPr>
          <w:sz w:val="28"/>
          <w:szCs w:val="28"/>
        </w:rPr>
        <w:t>thành phố</w:t>
      </w:r>
      <w:r w:rsidR="00F7354D">
        <w:rPr>
          <w:sz w:val="28"/>
          <w:szCs w:val="28"/>
        </w:rPr>
        <w:t xml:space="preserve"> Cần Thơ</w:t>
      </w:r>
    </w:p>
    <w:p w14:paraId="594EBBBC" w14:textId="77777777" w:rsidR="002A0573" w:rsidRPr="00A576EA" w:rsidRDefault="002A0573" w:rsidP="002D1B3D">
      <w:pPr>
        <w:widowControl w:val="0"/>
        <w:tabs>
          <w:tab w:val="center" w:pos="1134"/>
          <w:tab w:val="center" w:pos="7303"/>
        </w:tabs>
        <w:spacing w:before="120" w:after="120"/>
        <w:ind w:right="-28" w:firstLine="700"/>
        <w:jc w:val="both"/>
        <w:rPr>
          <w:sz w:val="28"/>
          <w:szCs w:val="28"/>
        </w:rPr>
      </w:pPr>
      <w:r w:rsidRPr="00A576EA">
        <w:rPr>
          <w:sz w:val="28"/>
          <w:szCs w:val="28"/>
        </w:rPr>
        <w:t xml:space="preserve">     </w:t>
      </w:r>
    </w:p>
    <w:p w14:paraId="3C850EB0" w14:textId="6806DD59" w:rsidR="002A0573" w:rsidRPr="00A576EA" w:rsidRDefault="002A0573" w:rsidP="00BA0501">
      <w:pPr>
        <w:widowControl w:val="0"/>
        <w:ind w:firstLine="709"/>
        <w:jc w:val="both"/>
        <w:rPr>
          <w:b/>
          <w:color w:val="000000"/>
          <w:sz w:val="28"/>
          <w:szCs w:val="28"/>
        </w:rPr>
      </w:pPr>
      <w:r w:rsidRPr="00A576EA">
        <w:rPr>
          <w:iCs/>
          <w:sz w:val="28"/>
          <w:szCs w:val="28"/>
        </w:rPr>
        <w:t>Thực hiện quy định của Luật Ban hành văn bản quy phạm pháp luật</w:t>
      </w:r>
      <w:r w:rsidR="006B5230" w:rsidRPr="00A576EA">
        <w:rPr>
          <w:iCs/>
          <w:sz w:val="28"/>
          <w:szCs w:val="28"/>
        </w:rPr>
        <w:t xml:space="preserve"> số</w:t>
      </w:r>
      <w:r w:rsidRPr="00A576EA">
        <w:rPr>
          <w:iCs/>
          <w:sz w:val="28"/>
          <w:szCs w:val="28"/>
        </w:rPr>
        <w:t xml:space="preserve"> </w:t>
      </w:r>
      <w:r w:rsidR="00EE3F74" w:rsidRPr="00A576EA">
        <w:rPr>
          <w:sz w:val="28"/>
          <w:szCs w:val="28"/>
        </w:rPr>
        <w:t>64/2025/QH15 được sửa đổi, bổ sung bởi Luật số 87/2025/QH15</w:t>
      </w:r>
      <w:r w:rsidRPr="00A576EA">
        <w:rPr>
          <w:iCs/>
          <w:sz w:val="28"/>
          <w:szCs w:val="28"/>
        </w:rPr>
        <w:t xml:space="preserve">, </w:t>
      </w:r>
      <w:r w:rsidR="00BE7D4A" w:rsidRPr="00A576EA">
        <w:rPr>
          <w:iCs/>
          <w:sz w:val="28"/>
          <w:szCs w:val="28"/>
        </w:rPr>
        <w:t xml:space="preserve">Ủy ban nhân dân </w:t>
      </w:r>
      <w:r w:rsidR="0047137D" w:rsidRPr="00A576EA">
        <w:rPr>
          <w:iCs/>
          <w:sz w:val="28"/>
          <w:szCs w:val="28"/>
        </w:rPr>
        <w:t>thành phố</w:t>
      </w:r>
      <w:r w:rsidR="00BE7D4A" w:rsidRPr="00A576EA">
        <w:rPr>
          <w:iCs/>
          <w:sz w:val="28"/>
          <w:szCs w:val="28"/>
        </w:rPr>
        <w:t xml:space="preserve"> </w:t>
      </w:r>
      <w:r w:rsidRPr="00A576EA">
        <w:rPr>
          <w:iCs/>
          <w:sz w:val="28"/>
          <w:szCs w:val="28"/>
        </w:rPr>
        <w:t xml:space="preserve">kính trình </w:t>
      </w:r>
      <w:r w:rsidR="00BE7D4A" w:rsidRPr="00A576EA">
        <w:rPr>
          <w:sz w:val="28"/>
          <w:szCs w:val="28"/>
        </w:rPr>
        <w:t xml:space="preserve">Hội đồng nhân dân </w:t>
      </w:r>
      <w:r w:rsidR="0047137D" w:rsidRPr="00A576EA">
        <w:rPr>
          <w:sz w:val="28"/>
          <w:szCs w:val="28"/>
        </w:rPr>
        <w:t>thành phố</w:t>
      </w:r>
      <w:r w:rsidR="00BE7D4A" w:rsidRPr="00A576EA">
        <w:rPr>
          <w:sz w:val="28"/>
          <w:szCs w:val="28"/>
        </w:rPr>
        <w:t xml:space="preserve"> </w:t>
      </w:r>
      <w:r w:rsidR="005F5D4C" w:rsidRPr="00A576EA">
        <w:rPr>
          <w:sz w:val="28"/>
          <w:szCs w:val="28"/>
        </w:rPr>
        <w:t>dự thảo</w:t>
      </w:r>
      <w:r w:rsidRPr="00A576EA">
        <w:rPr>
          <w:sz w:val="28"/>
          <w:szCs w:val="28"/>
        </w:rPr>
        <w:t xml:space="preserve"> </w:t>
      </w:r>
      <w:r w:rsidR="000F6399" w:rsidRPr="000F6399">
        <w:rPr>
          <w:bCs/>
          <w:sz w:val="28"/>
          <w:szCs w:val="28"/>
        </w:rPr>
        <w:t xml:space="preserve">Nghị quyết </w:t>
      </w:r>
      <w:r w:rsidR="000F6399" w:rsidRPr="000F6399">
        <w:rPr>
          <w:bCs/>
          <w:color w:val="000000"/>
          <w:sz w:val="28"/>
          <w:szCs w:val="28"/>
        </w:rPr>
        <w:t>quy định chính sách trợ giúp xã hội đối với các đối tượng khó khăn chưa được quy định tại Nghị định số 20/2021/NĐ-CP ngày 15/3/2021 của Chính phủ quy định chính sách trợ giúp xã hội đối với đối tượng bảo trợ xã hội</w:t>
      </w:r>
      <w:r w:rsidR="000F6399">
        <w:rPr>
          <w:b/>
          <w:bCs/>
          <w:color w:val="000000"/>
          <w:sz w:val="28"/>
          <w:szCs w:val="28"/>
        </w:rPr>
        <w:t xml:space="preserve"> </w:t>
      </w:r>
      <w:r w:rsidR="006B5230" w:rsidRPr="00A576EA">
        <w:rPr>
          <w:rFonts w:eastAsia="SimSun"/>
          <w:sz w:val="28"/>
          <w:szCs w:val="28"/>
          <w:lang w:val="vi-VN"/>
        </w:rPr>
        <w:t>trên địa bàn thành phố Cần Thơ</w:t>
      </w:r>
      <w:r w:rsidR="00D76094" w:rsidRPr="00A576EA">
        <w:rPr>
          <w:bCs/>
          <w:sz w:val="28"/>
          <w:szCs w:val="28"/>
        </w:rPr>
        <w:t xml:space="preserve">, </w:t>
      </w:r>
      <w:r w:rsidRPr="00A576EA">
        <w:rPr>
          <w:bCs/>
          <w:sz w:val="28"/>
          <w:szCs w:val="28"/>
        </w:rPr>
        <w:t>cụ thể như sau:</w:t>
      </w:r>
    </w:p>
    <w:p w14:paraId="57914549" w14:textId="77777777" w:rsidR="002A0573" w:rsidRPr="00A576EA" w:rsidRDefault="005F5D4C" w:rsidP="008D7CAA">
      <w:pPr>
        <w:widowControl w:val="0"/>
        <w:spacing w:before="120" w:after="120"/>
        <w:ind w:firstLine="720"/>
        <w:jc w:val="both"/>
        <w:rPr>
          <w:b/>
          <w:iCs/>
          <w:sz w:val="28"/>
          <w:szCs w:val="28"/>
        </w:rPr>
      </w:pPr>
      <w:r w:rsidRPr="00A576EA">
        <w:rPr>
          <w:b/>
          <w:iCs/>
          <w:sz w:val="28"/>
          <w:szCs w:val="28"/>
        </w:rPr>
        <w:t>I. SỰ CẦN THIẾT BAN HÀNH NGHỊ QUYẾT</w:t>
      </w:r>
    </w:p>
    <w:p w14:paraId="7B1BE911" w14:textId="77777777" w:rsidR="003307A5" w:rsidRPr="00A576EA" w:rsidRDefault="00C048CB" w:rsidP="008D7CAA">
      <w:pPr>
        <w:widowControl w:val="0"/>
        <w:spacing w:before="120" w:after="120"/>
        <w:ind w:firstLine="720"/>
        <w:jc w:val="both"/>
        <w:rPr>
          <w:b/>
          <w:sz w:val="28"/>
          <w:szCs w:val="28"/>
        </w:rPr>
      </w:pPr>
      <w:r w:rsidRPr="00A576EA">
        <w:rPr>
          <w:b/>
          <w:sz w:val="28"/>
          <w:szCs w:val="28"/>
        </w:rPr>
        <w:t xml:space="preserve">1. </w:t>
      </w:r>
      <w:r w:rsidR="003307A5" w:rsidRPr="00A576EA">
        <w:rPr>
          <w:b/>
          <w:sz w:val="28"/>
          <w:szCs w:val="28"/>
        </w:rPr>
        <w:t>Cơ sở chính trị, pháp lý</w:t>
      </w:r>
    </w:p>
    <w:p w14:paraId="3C270453" w14:textId="361B096C" w:rsidR="00C87BA4" w:rsidRPr="00934175" w:rsidRDefault="00C87BA4" w:rsidP="00C87BA4">
      <w:pPr>
        <w:pStyle w:val="NormalWeb"/>
        <w:shd w:val="clear" w:color="auto" w:fill="FFFFFF"/>
        <w:spacing w:before="120" w:beforeAutospacing="0" w:after="0" w:afterAutospacing="0"/>
        <w:ind w:firstLine="720"/>
        <w:jc w:val="both"/>
        <w:rPr>
          <w:sz w:val="28"/>
          <w:szCs w:val="28"/>
          <w:lang w:val="vi-VN"/>
        </w:rPr>
      </w:pPr>
      <w:r>
        <w:rPr>
          <w:bCs/>
          <w:sz w:val="28"/>
          <w:szCs w:val="28"/>
        </w:rPr>
        <w:t>Căn cứ</w:t>
      </w:r>
      <w:r w:rsidRPr="00934175">
        <w:rPr>
          <w:bCs/>
          <w:sz w:val="28"/>
          <w:szCs w:val="28"/>
          <w:lang w:val="vi-VN"/>
        </w:rPr>
        <w:t xml:space="preserve"> </w:t>
      </w:r>
      <w:r w:rsidR="00D74FC1">
        <w:rPr>
          <w:bCs/>
          <w:sz w:val="28"/>
          <w:szCs w:val="28"/>
        </w:rPr>
        <w:t xml:space="preserve">điểm b khoản 3 Điều 4 </w:t>
      </w:r>
      <w:r w:rsidRPr="00934175">
        <w:rPr>
          <w:bCs/>
          <w:sz w:val="28"/>
          <w:szCs w:val="28"/>
          <w:lang w:val="vi-VN"/>
        </w:rPr>
        <w:t>Nghị định số 20/2021/NĐ-CP ngày 15/3/2021 của Chính phủ quy định chính sách trợ giúp xã hội đ</w:t>
      </w:r>
      <w:r>
        <w:rPr>
          <w:bCs/>
          <w:sz w:val="28"/>
          <w:szCs w:val="28"/>
          <w:lang w:val="vi-VN"/>
        </w:rPr>
        <w:t>ối với đối tượng bảo trợ xã hội</w:t>
      </w:r>
      <w:r w:rsidR="00D74FC1">
        <w:rPr>
          <w:bCs/>
          <w:sz w:val="28"/>
          <w:szCs w:val="28"/>
        </w:rPr>
        <w:t xml:space="preserve"> (được sửa đổi, bổ sung tại điểm b khoản 2 Điều </w:t>
      </w:r>
      <w:r w:rsidR="00D81622">
        <w:rPr>
          <w:bCs/>
          <w:sz w:val="28"/>
          <w:szCs w:val="28"/>
        </w:rPr>
        <w:t>1 Nghị định số 76/2024/NĐ-CP ngày 01/7/2024)</w:t>
      </w:r>
      <w:r w:rsidRPr="00934175">
        <w:rPr>
          <w:sz w:val="28"/>
          <w:szCs w:val="28"/>
          <w:lang w:val="vi-VN"/>
        </w:rPr>
        <w:t>, quy định:</w:t>
      </w:r>
    </w:p>
    <w:p w14:paraId="3FDDABEF" w14:textId="4EBCD9C1" w:rsidR="00C87BA4" w:rsidRPr="00D81622" w:rsidRDefault="00C87BA4" w:rsidP="00C87BA4">
      <w:pPr>
        <w:pStyle w:val="NormalWeb"/>
        <w:shd w:val="clear" w:color="auto" w:fill="FFFFFF"/>
        <w:spacing w:before="120" w:beforeAutospacing="0" w:after="0" w:afterAutospacing="0"/>
        <w:ind w:firstLine="720"/>
        <w:jc w:val="both"/>
        <w:rPr>
          <w:b/>
          <w:i/>
          <w:iCs/>
          <w:sz w:val="28"/>
          <w:szCs w:val="28"/>
        </w:rPr>
      </w:pPr>
      <w:r w:rsidRPr="00934175">
        <w:rPr>
          <w:b/>
          <w:bCs/>
          <w:i/>
          <w:iCs/>
          <w:sz w:val="28"/>
          <w:szCs w:val="28"/>
          <w:lang w:val="vi-VN"/>
        </w:rPr>
        <w:t xml:space="preserve">“Điều </w:t>
      </w:r>
      <w:r w:rsidR="00D81622">
        <w:rPr>
          <w:b/>
          <w:bCs/>
          <w:i/>
          <w:iCs/>
          <w:sz w:val="28"/>
          <w:szCs w:val="28"/>
        </w:rPr>
        <w:t>2</w:t>
      </w:r>
      <w:r w:rsidRPr="00934175">
        <w:rPr>
          <w:b/>
          <w:bCs/>
          <w:i/>
          <w:iCs/>
          <w:sz w:val="28"/>
          <w:szCs w:val="28"/>
          <w:lang w:val="vi-VN"/>
        </w:rPr>
        <w:t xml:space="preserve">. </w:t>
      </w:r>
      <w:r w:rsidR="00D81622">
        <w:rPr>
          <w:b/>
          <w:bCs/>
          <w:i/>
          <w:iCs/>
          <w:sz w:val="28"/>
          <w:szCs w:val="28"/>
        </w:rPr>
        <w:t xml:space="preserve">Sửa đổi, bổ sung một số điều của Nghị định số </w:t>
      </w:r>
      <w:r w:rsidR="00D81622" w:rsidRPr="00D81622">
        <w:rPr>
          <w:b/>
          <w:i/>
          <w:iCs/>
          <w:sz w:val="28"/>
          <w:szCs w:val="28"/>
          <w:lang w:val="vi-VN"/>
        </w:rPr>
        <w:t>20/2021/NĐ-CP ngày 15/3/2021 của Chính phủ quy định chính sách trợ giúp xã hội đối với đối tượng bảo trợ xã hội</w:t>
      </w:r>
    </w:p>
    <w:p w14:paraId="3619CA1D" w14:textId="77777777" w:rsidR="00C87BA4" w:rsidRPr="00934175" w:rsidRDefault="00C87BA4" w:rsidP="00C87BA4">
      <w:pPr>
        <w:pStyle w:val="NormalWeb"/>
        <w:shd w:val="clear" w:color="auto" w:fill="FFFFFF"/>
        <w:spacing w:before="120" w:beforeAutospacing="0" w:after="0" w:afterAutospacing="0"/>
        <w:ind w:firstLine="720"/>
        <w:jc w:val="both"/>
        <w:rPr>
          <w:sz w:val="28"/>
          <w:szCs w:val="28"/>
          <w:lang w:val="vi-VN"/>
        </w:rPr>
      </w:pPr>
      <w:r w:rsidRPr="00934175">
        <w:rPr>
          <w:sz w:val="28"/>
          <w:szCs w:val="28"/>
          <w:lang w:val="vi-VN"/>
        </w:rPr>
        <w:t>…</w:t>
      </w:r>
    </w:p>
    <w:p w14:paraId="166B8FA8" w14:textId="36111675" w:rsidR="00C87BA4" w:rsidRDefault="00D81622" w:rsidP="00C87BA4">
      <w:pPr>
        <w:pStyle w:val="NormalWeb"/>
        <w:shd w:val="clear" w:color="auto" w:fill="FFFFFF"/>
        <w:spacing w:before="120" w:beforeAutospacing="0" w:after="0" w:afterAutospacing="0"/>
        <w:ind w:firstLine="720"/>
        <w:jc w:val="both"/>
        <w:rPr>
          <w:i/>
          <w:iCs/>
          <w:sz w:val="28"/>
          <w:szCs w:val="28"/>
        </w:rPr>
      </w:pPr>
      <w:r>
        <w:rPr>
          <w:i/>
          <w:iCs/>
          <w:sz w:val="28"/>
          <w:szCs w:val="28"/>
        </w:rPr>
        <w:t>2</w:t>
      </w:r>
      <w:r w:rsidR="00C87BA4" w:rsidRPr="00934175">
        <w:rPr>
          <w:i/>
          <w:iCs/>
          <w:sz w:val="28"/>
          <w:szCs w:val="28"/>
          <w:lang w:val="vi-VN"/>
        </w:rPr>
        <w:t xml:space="preserve">. </w:t>
      </w:r>
      <w:r>
        <w:rPr>
          <w:i/>
          <w:iCs/>
          <w:sz w:val="28"/>
          <w:szCs w:val="28"/>
        </w:rPr>
        <w:t>Sửa đổi, bổ sung khoản 3 Điều 4 như sau:</w:t>
      </w:r>
    </w:p>
    <w:p w14:paraId="046801FB" w14:textId="116053B1" w:rsidR="00D81622" w:rsidRDefault="00D81622" w:rsidP="00C87BA4">
      <w:pPr>
        <w:pStyle w:val="NormalWeb"/>
        <w:shd w:val="clear" w:color="auto" w:fill="FFFFFF"/>
        <w:spacing w:before="120" w:beforeAutospacing="0" w:after="0" w:afterAutospacing="0"/>
        <w:ind w:firstLine="720"/>
        <w:jc w:val="both"/>
        <w:rPr>
          <w:i/>
          <w:iCs/>
          <w:sz w:val="28"/>
          <w:szCs w:val="28"/>
        </w:rPr>
      </w:pPr>
      <w:r>
        <w:rPr>
          <w:i/>
          <w:iCs/>
          <w:sz w:val="28"/>
          <w:szCs w:val="28"/>
        </w:rPr>
        <w:t>“3. Trường hợp điều kiện kinh tế - xã hội địa phương đảm bảo, Ủy ban nhân dân cấp tỉnh trình Hội đồng nhân dân cùng cấp quyết định:</w:t>
      </w:r>
    </w:p>
    <w:p w14:paraId="71666C80" w14:textId="3095F86C" w:rsidR="00D81622" w:rsidRDefault="00D81622" w:rsidP="00C87BA4">
      <w:pPr>
        <w:pStyle w:val="NormalWeb"/>
        <w:shd w:val="clear" w:color="auto" w:fill="FFFFFF"/>
        <w:spacing w:before="120" w:beforeAutospacing="0" w:after="0" w:afterAutospacing="0"/>
        <w:ind w:firstLine="720"/>
        <w:jc w:val="both"/>
        <w:rPr>
          <w:i/>
          <w:iCs/>
          <w:sz w:val="28"/>
          <w:szCs w:val="28"/>
        </w:rPr>
      </w:pPr>
      <w:r>
        <w:rPr>
          <w:i/>
          <w:iCs/>
          <w:sz w:val="28"/>
          <w:szCs w:val="28"/>
        </w:rPr>
        <w:t>…</w:t>
      </w:r>
    </w:p>
    <w:p w14:paraId="3AF3B6E2" w14:textId="2499A7A9" w:rsidR="00D81622" w:rsidRPr="00934175" w:rsidRDefault="00D81622" w:rsidP="00C87BA4">
      <w:pPr>
        <w:pStyle w:val="NormalWeb"/>
        <w:shd w:val="clear" w:color="auto" w:fill="FFFFFF"/>
        <w:spacing w:before="120" w:beforeAutospacing="0" w:after="0" w:afterAutospacing="0"/>
        <w:ind w:firstLine="720"/>
        <w:jc w:val="both"/>
        <w:rPr>
          <w:i/>
          <w:iCs/>
          <w:sz w:val="28"/>
          <w:szCs w:val="28"/>
          <w:lang w:val="vi-VN"/>
        </w:rPr>
      </w:pPr>
      <w:r>
        <w:rPr>
          <w:i/>
          <w:iCs/>
          <w:sz w:val="28"/>
          <w:szCs w:val="28"/>
        </w:rPr>
        <w:t>b. Đối tượng khó khăn khác chưa quy định tại Nghị định này được hưởng chính sách trợ giúp xã hội.”.</w:t>
      </w:r>
    </w:p>
    <w:p w14:paraId="7EB7CF7C" w14:textId="77777777" w:rsidR="00B53699" w:rsidRDefault="00B53699" w:rsidP="008D7CAA">
      <w:pPr>
        <w:tabs>
          <w:tab w:val="center" w:pos="1134"/>
          <w:tab w:val="center" w:pos="7303"/>
        </w:tabs>
        <w:spacing w:before="120" w:after="120"/>
        <w:ind w:firstLine="720"/>
        <w:jc w:val="both"/>
        <w:rPr>
          <w:b/>
          <w:sz w:val="28"/>
          <w:szCs w:val="28"/>
        </w:rPr>
      </w:pPr>
    </w:p>
    <w:p w14:paraId="47DADC1E" w14:textId="77777777" w:rsidR="00B53699" w:rsidRDefault="00B53699">
      <w:pPr>
        <w:rPr>
          <w:b/>
          <w:sz w:val="28"/>
          <w:szCs w:val="28"/>
        </w:rPr>
      </w:pPr>
      <w:r>
        <w:rPr>
          <w:b/>
          <w:sz w:val="28"/>
          <w:szCs w:val="28"/>
        </w:rPr>
        <w:br w:type="page"/>
      </w:r>
    </w:p>
    <w:p w14:paraId="59A0662C" w14:textId="6C9FC1CE" w:rsidR="00640F9E" w:rsidRPr="00A576EA" w:rsidRDefault="00C048CB" w:rsidP="008D7CAA">
      <w:pPr>
        <w:tabs>
          <w:tab w:val="center" w:pos="1134"/>
          <w:tab w:val="center" w:pos="7303"/>
        </w:tabs>
        <w:spacing w:before="120" w:after="120"/>
        <w:ind w:firstLine="720"/>
        <w:jc w:val="both"/>
        <w:rPr>
          <w:b/>
          <w:sz w:val="28"/>
          <w:szCs w:val="28"/>
        </w:rPr>
      </w:pPr>
      <w:r w:rsidRPr="00A576EA">
        <w:rPr>
          <w:b/>
          <w:sz w:val="28"/>
          <w:szCs w:val="28"/>
        </w:rPr>
        <w:lastRenderedPageBreak/>
        <w:t xml:space="preserve">2. </w:t>
      </w:r>
      <w:r w:rsidR="00640F9E" w:rsidRPr="00A576EA">
        <w:rPr>
          <w:b/>
          <w:sz w:val="28"/>
          <w:szCs w:val="28"/>
        </w:rPr>
        <w:t>Cơ sở thực tiễn</w:t>
      </w:r>
    </w:p>
    <w:p w14:paraId="3C17A718" w14:textId="7F7FB68F" w:rsidR="0065786F" w:rsidRPr="00A576EA" w:rsidRDefault="0067736F" w:rsidP="008D7CAA">
      <w:pPr>
        <w:tabs>
          <w:tab w:val="right" w:leader="dot" w:pos="7920"/>
        </w:tabs>
        <w:spacing w:before="120" w:after="120"/>
        <w:ind w:firstLine="720"/>
        <w:jc w:val="both"/>
        <w:rPr>
          <w:i/>
          <w:sz w:val="28"/>
          <w:szCs w:val="28"/>
          <w:shd w:val="clear" w:color="auto" w:fill="FFFFFF"/>
        </w:rPr>
      </w:pPr>
      <w:r>
        <w:rPr>
          <w:sz w:val="28"/>
          <w:szCs w:val="28"/>
        </w:rPr>
        <w:t xml:space="preserve">- </w:t>
      </w:r>
      <w:r w:rsidR="00F336D3">
        <w:rPr>
          <w:sz w:val="28"/>
          <w:szCs w:val="28"/>
        </w:rPr>
        <w:t>C</w:t>
      </w:r>
      <w:r w:rsidR="0065786F" w:rsidRPr="00A576EA">
        <w:rPr>
          <w:iCs/>
          <w:sz w:val="28"/>
          <w:szCs w:val="28"/>
        </w:rPr>
        <w:t xml:space="preserve">ăn cứ điểm b khoản 2 Điều 54 </w:t>
      </w:r>
      <w:r w:rsidR="00EE3F74" w:rsidRPr="00A576EA">
        <w:rPr>
          <w:iCs/>
          <w:sz w:val="28"/>
          <w:szCs w:val="28"/>
        </w:rPr>
        <w:t>Luật Ban hành văn bản quy phạm pháp luật</w:t>
      </w:r>
      <w:r w:rsidR="00EB6EB0" w:rsidRPr="00A576EA">
        <w:rPr>
          <w:iCs/>
          <w:sz w:val="28"/>
          <w:szCs w:val="28"/>
        </w:rPr>
        <w:t xml:space="preserve"> số</w:t>
      </w:r>
      <w:r w:rsidR="00EE3F74" w:rsidRPr="00A576EA">
        <w:rPr>
          <w:iCs/>
          <w:sz w:val="28"/>
          <w:szCs w:val="28"/>
        </w:rPr>
        <w:t xml:space="preserve"> </w:t>
      </w:r>
      <w:r w:rsidR="00EE3F74" w:rsidRPr="00A576EA">
        <w:rPr>
          <w:sz w:val="28"/>
          <w:szCs w:val="28"/>
        </w:rPr>
        <w:t>64/2025/QH15 được sửa đổi, bổ sung bởi Luật số 87/2025/QH15</w:t>
      </w:r>
      <w:r w:rsidR="00EE3F74" w:rsidRPr="00A576EA">
        <w:rPr>
          <w:iCs/>
          <w:sz w:val="28"/>
          <w:szCs w:val="28"/>
        </w:rPr>
        <w:t xml:space="preserve">, </w:t>
      </w:r>
      <w:r w:rsidR="0065786F" w:rsidRPr="00A576EA">
        <w:rPr>
          <w:bCs/>
          <w:iCs/>
          <w:spacing w:val="-4"/>
          <w:sz w:val="28"/>
          <w:szCs w:val="28"/>
        </w:rPr>
        <w:t xml:space="preserve">quy định: </w:t>
      </w:r>
      <w:r w:rsidR="0065786F" w:rsidRPr="00A576EA">
        <w:rPr>
          <w:i/>
          <w:sz w:val="28"/>
          <w:szCs w:val="28"/>
          <w:shd w:val="clear" w:color="auto" w:fill="FFFFFF"/>
        </w:rPr>
        <w:t>“b)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dụng hoặc bãi bỏ văn bản quy phạm pháp luật của Hội đồng nhân dân, Ủy ban nhân dân, Chủ tịch Ủy ban nhân dân của đơn vị hành chính được nhập hoặc ban hành văn bản quy phạm pháp luật mới;”.</w:t>
      </w:r>
    </w:p>
    <w:p w14:paraId="6BC4EB0E" w14:textId="206B6382" w:rsidR="0067736F" w:rsidRPr="00D07508" w:rsidRDefault="00D07508" w:rsidP="00EB6EB0">
      <w:pPr>
        <w:pStyle w:val="NormalWeb"/>
        <w:shd w:val="clear" w:color="auto" w:fill="FFFFFF"/>
        <w:spacing w:before="120" w:beforeAutospacing="0" w:after="0" w:afterAutospacing="0"/>
        <w:ind w:firstLine="709"/>
        <w:jc w:val="both"/>
        <w:rPr>
          <w:sz w:val="28"/>
          <w:szCs w:val="28"/>
        </w:rPr>
      </w:pPr>
      <w:r>
        <w:rPr>
          <w:sz w:val="28"/>
          <w:szCs w:val="28"/>
        </w:rPr>
        <w:t xml:space="preserve">- Trước sáp nhập, Hội đồng nhân dân 03 đơn vị thành phố Cần Thơ (cũ), tỉnh Sóc Trăng và tỉnh Hậu Giang </w:t>
      </w:r>
      <w:r w:rsidR="00137978">
        <w:rPr>
          <w:sz w:val="28"/>
          <w:szCs w:val="28"/>
        </w:rPr>
        <w:t>đã</w:t>
      </w:r>
      <w:r>
        <w:rPr>
          <w:sz w:val="28"/>
          <w:szCs w:val="28"/>
        </w:rPr>
        <w:t xml:space="preserve"> có ban hành </w:t>
      </w:r>
      <w:r w:rsidR="00137978">
        <w:rPr>
          <w:sz w:val="28"/>
          <w:szCs w:val="28"/>
        </w:rPr>
        <w:t>0</w:t>
      </w:r>
      <w:r w:rsidR="00BE7BCF">
        <w:rPr>
          <w:sz w:val="28"/>
          <w:szCs w:val="28"/>
        </w:rPr>
        <w:t>4</w:t>
      </w:r>
      <w:r>
        <w:rPr>
          <w:sz w:val="28"/>
          <w:szCs w:val="28"/>
        </w:rPr>
        <w:t xml:space="preserve"> Nghị quyết quy định </w:t>
      </w:r>
      <w:r w:rsidRPr="00D07508">
        <w:rPr>
          <w:color w:val="000000"/>
          <w:sz w:val="28"/>
          <w:szCs w:val="28"/>
        </w:rPr>
        <w:t>chính sách trợ giúp xã hội đối với các đối tượng khó khăn chưa được quy định tại Nghị định số 20/2021/NĐ- CP ngày 15/3/2021 của Chính phủ</w:t>
      </w:r>
      <w:r>
        <w:rPr>
          <w:rStyle w:val="FootnoteReference"/>
          <w:color w:val="000000"/>
          <w:sz w:val="28"/>
          <w:szCs w:val="28"/>
        </w:rPr>
        <w:footnoteReference w:id="1"/>
      </w:r>
      <w:r>
        <w:rPr>
          <w:color w:val="000000"/>
          <w:sz w:val="28"/>
          <w:szCs w:val="28"/>
        </w:rPr>
        <w:t>.</w:t>
      </w:r>
    </w:p>
    <w:p w14:paraId="72722725" w14:textId="77D5C575" w:rsidR="00EB6EB0" w:rsidRPr="00A576EA" w:rsidRDefault="00EB6EB0" w:rsidP="00EB6EB0">
      <w:pPr>
        <w:pStyle w:val="NormalWeb"/>
        <w:shd w:val="clear" w:color="auto" w:fill="FFFFFF"/>
        <w:spacing w:before="120" w:beforeAutospacing="0" w:after="0" w:afterAutospacing="0"/>
        <w:ind w:firstLine="709"/>
        <w:jc w:val="both"/>
        <w:rPr>
          <w:sz w:val="28"/>
          <w:szCs w:val="28"/>
        </w:rPr>
      </w:pPr>
      <w:r w:rsidRPr="00A576EA">
        <w:rPr>
          <w:sz w:val="28"/>
          <w:szCs w:val="28"/>
        </w:rPr>
        <w:t>- Sau sáp nhậ</w:t>
      </w:r>
      <w:r w:rsidR="00F336D3">
        <w:rPr>
          <w:sz w:val="28"/>
          <w:szCs w:val="28"/>
        </w:rPr>
        <w:t>p</w:t>
      </w:r>
      <w:r w:rsidRPr="00A576EA">
        <w:rPr>
          <w:sz w:val="28"/>
          <w:szCs w:val="28"/>
        </w:rPr>
        <w:t>, Hội đồng nhân dân thành phố Cần Thơ đã ban hành Nghị quyết số 171/NQ-HĐND ngày 31</w:t>
      </w:r>
      <w:r w:rsidR="00492A8D">
        <w:rPr>
          <w:sz w:val="28"/>
          <w:szCs w:val="28"/>
        </w:rPr>
        <w:t>/</w:t>
      </w:r>
      <w:r w:rsidRPr="00A576EA">
        <w:rPr>
          <w:sz w:val="28"/>
          <w:szCs w:val="28"/>
        </w:rPr>
        <w:t>7</w:t>
      </w:r>
      <w:r w:rsidR="00492A8D">
        <w:rPr>
          <w:sz w:val="28"/>
          <w:szCs w:val="28"/>
        </w:rPr>
        <w:t>/</w:t>
      </w:r>
      <w:r w:rsidRPr="00A576EA">
        <w:rPr>
          <w:sz w:val="28"/>
          <w:szCs w:val="28"/>
        </w:rPr>
        <w:t xml:space="preserve">2025 về việc thông qua Danh mục văn bản quy phạm pháp luật do HĐND thành phố Cần Thơ, tỉnh Sóc Trăng, tỉnh Hậu Giang ban hành trước khi sắp xếp đơn vị hành chính được lựa chọn tiếp tục áp dụng. </w:t>
      </w:r>
      <w:r w:rsidR="00137978">
        <w:rPr>
          <w:sz w:val="28"/>
          <w:szCs w:val="28"/>
        </w:rPr>
        <w:t>Trong đó, các Nghị quyết của</w:t>
      </w:r>
      <w:r w:rsidR="00C42108">
        <w:rPr>
          <w:sz w:val="28"/>
          <w:szCs w:val="28"/>
        </w:rPr>
        <w:t xml:space="preserve"> Hội đồng</w:t>
      </w:r>
      <w:r w:rsidR="00137978">
        <w:rPr>
          <w:sz w:val="28"/>
          <w:szCs w:val="28"/>
        </w:rPr>
        <w:t xml:space="preserve"> nhân dân 03 đơn vị thành phố Cần Thơ (cũ), tỉnh Sóc Trăng và tỉnh Hậu Giang đều còn hiệu lực thực hiện (01 Nghị quyết được lựa chọn tiếp tục áp dụng và 0</w:t>
      </w:r>
      <w:r w:rsidR="00BE7BCF">
        <w:rPr>
          <w:sz w:val="28"/>
          <w:szCs w:val="28"/>
        </w:rPr>
        <w:t>3</w:t>
      </w:r>
      <w:r w:rsidR="00137978">
        <w:rPr>
          <w:sz w:val="28"/>
          <w:szCs w:val="28"/>
        </w:rPr>
        <w:t xml:space="preserve"> Nghị quyết có hiệu lực theo từng khu vực).</w:t>
      </w:r>
      <w:r w:rsidR="000E67A7">
        <w:rPr>
          <w:sz w:val="28"/>
          <w:szCs w:val="28"/>
        </w:rPr>
        <w:t xml:space="preserve"> Vì vậy, cần thiết ban hành Nghị </w:t>
      </w:r>
      <w:r w:rsidR="00CC37C5">
        <w:rPr>
          <w:sz w:val="28"/>
          <w:szCs w:val="28"/>
        </w:rPr>
        <w:t>quyết mới vừa bảo đảm điều kiện kinh tế - xã hội của thành phố, vừa có tính kế thừa nhằm tiếp tục thực hiện các chính sách cho các đối tượng khó khăn của 03 đơn vị trước sáp nhập.</w:t>
      </w:r>
    </w:p>
    <w:p w14:paraId="07BB7C9C" w14:textId="588E7E65" w:rsidR="00506ABE" w:rsidRPr="00A576EA" w:rsidRDefault="00D457ED" w:rsidP="00506ABE">
      <w:pPr>
        <w:tabs>
          <w:tab w:val="right" w:leader="dot" w:pos="8640"/>
        </w:tabs>
        <w:spacing w:before="120"/>
        <w:ind w:firstLine="709"/>
        <w:jc w:val="both"/>
        <w:rPr>
          <w:rFonts w:eastAsia="SimSun"/>
          <w:sz w:val="28"/>
          <w:szCs w:val="28"/>
        </w:rPr>
      </w:pPr>
      <w:r w:rsidRPr="00A576EA">
        <w:rPr>
          <w:sz w:val="28"/>
          <w:szCs w:val="28"/>
        </w:rPr>
        <w:t>Từ những cơ sở pháp lý và</w:t>
      </w:r>
      <w:r w:rsidR="007B6669" w:rsidRPr="00A576EA">
        <w:rPr>
          <w:sz w:val="28"/>
          <w:szCs w:val="28"/>
        </w:rPr>
        <w:t xml:space="preserve"> cơ sở</w:t>
      </w:r>
      <w:r w:rsidR="003C4107" w:rsidRPr="00A576EA">
        <w:rPr>
          <w:sz w:val="28"/>
          <w:szCs w:val="28"/>
        </w:rPr>
        <w:t xml:space="preserve"> thực tiễn nêu trên</w:t>
      </w:r>
      <w:r w:rsidRPr="00A576EA">
        <w:rPr>
          <w:sz w:val="28"/>
          <w:szCs w:val="28"/>
        </w:rPr>
        <w:t xml:space="preserve"> </w:t>
      </w:r>
      <w:r w:rsidR="00506ABE" w:rsidRPr="00A576EA">
        <w:rPr>
          <w:rFonts w:eastAsia="SimSun"/>
          <w:sz w:val="28"/>
          <w:szCs w:val="28"/>
        </w:rPr>
        <w:t xml:space="preserve">thì việc trình Hội đồng nhân dân thành phố ban hành Nghị quyết </w:t>
      </w:r>
      <w:r w:rsidR="00CC37C5" w:rsidRPr="000F6399">
        <w:rPr>
          <w:bCs/>
          <w:color w:val="000000"/>
          <w:sz w:val="28"/>
          <w:szCs w:val="28"/>
        </w:rPr>
        <w:t>quy định chính sách trợ giúp xã hội đối với các đối tượng khó khăn chưa được quy định tại Nghị định số 20/2021/NĐ-CP ngày 15</w:t>
      </w:r>
      <w:r w:rsidR="00B563D9">
        <w:rPr>
          <w:bCs/>
          <w:color w:val="000000"/>
          <w:sz w:val="28"/>
          <w:szCs w:val="28"/>
        </w:rPr>
        <w:t xml:space="preserve"> tháng </w:t>
      </w:r>
      <w:r w:rsidR="00CC37C5" w:rsidRPr="000F6399">
        <w:rPr>
          <w:bCs/>
          <w:color w:val="000000"/>
          <w:sz w:val="28"/>
          <w:szCs w:val="28"/>
        </w:rPr>
        <w:t>3</w:t>
      </w:r>
      <w:r w:rsidR="00B563D9">
        <w:rPr>
          <w:bCs/>
          <w:color w:val="000000"/>
          <w:sz w:val="28"/>
          <w:szCs w:val="28"/>
        </w:rPr>
        <w:t xml:space="preserve"> năm </w:t>
      </w:r>
      <w:r w:rsidR="00CC37C5" w:rsidRPr="000F6399">
        <w:rPr>
          <w:bCs/>
          <w:color w:val="000000"/>
          <w:sz w:val="28"/>
          <w:szCs w:val="28"/>
        </w:rPr>
        <w:t>2021 của Chính phủ quy định chính sách trợ giúp xã hội đối với đối tượng bảo trợ xã hội</w:t>
      </w:r>
      <w:r w:rsidR="00CC37C5">
        <w:rPr>
          <w:b/>
          <w:bCs/>
          <w:color w:val="000000"/>
          <w:sz w:val="28"/>
          <w:szCs w:val="28"/>
        </w:rPr>
        <w:t xml:space="preserve"> </w:t>
      </w:r>
      <w:r w:rsidR="00CC37C5" w:rsidRPr="00A576EA">
        <w:rPr>
          <w:rFonts w:eastAsia="SimSun"/>
          <w:sz w:val="28"/>
          <w:szCs w:val="28"/>
          <w:lang w:val="vi-VN"/>
        </w:rPr>
        <w:t>trên địa bàn thành phố Cần Thơ</w:t>
      </w:r>
      <w:r w:rsidR="00CC37C5">
        <w:rPr>
          <w:rFonts w:eastAsia="SimSun"/>
          <w:sz w:val="28"/>
          <w:szCs w:val="28"/>
        </w:rPr>
        <w:t xml:space="preserve"> </w:t>
      </w:r>
      <w:r w:rsidR="00506ABE" w:rsidRPr="00A576EA">
        <w:rPr>
          <w:rFonts w:eastAsia="SimSun"/>
          <w:sz w:val="28"/>
          <w:szCs w:val="28"/>
        </w:rPr>
        <w:t>là cần thiết và có cơ sở.</w:t>
      </w:r>
    </w:p>
    <w:p w14:paraId="3EA82AA3" w14:textId="77777777" w:rsidR="00EE7456" w:rsidRPr="00A576EA" w:rsidRDefault="00EE7456" w:rsidP="008D7CAA">
      <w:pPr>
        <w:tabs>
          <w:tab w:val="center" w:pos="1134"/>
          <w:tab w:val="center" w:pos="7303"/>
        </w:tabs>
        <w:spacing w:before="120" w:after="120"/>
        <w:ind w:firstLine="720"/>
        <w:jc w:val="both"/>
        <w:rPr>
          <w:b/>
          <w:iCs/>
          <w:sz w:val="28"/>
          <w:szCs w:val="28"/>
        </w:rPr>
      </w:pPr>
      <w:r w:rsidRPr="00A576EA">
        <w:rPr>
          <w:b/>
          <w:iCs/>
          <w:sz w:val="28"/>
          <w:szCs w:val="28"/>
        </w:rPr>
        <w:t>II. MỤC ĐÍCH</w:t>
      </w:r>
      <w:r w:rsidR="00640F9E" w:rsidRPr="00A576EA">
        <w:rPr>
          <w:b/>
          <w:iCs/>
          <w:sz w:val="28"/>
          <w:szCs w:val="28"/>
        </w:rPr>
        <w:t xml:space="preserve"> BAN HÀNH</w:t>
      </w:r>
      <w:r w:rsidRPr="00A576EA">
        <w:rPr>
          <w:b/>
          <w:iCs/>
          <w:sz w:val="28"/>
          <w:szCs w:val="28"/>
        </w:rPr>
        <w:t>, QUAN ĐIỂM XÂY DỰNG DỰ THẢO NGHỊ QUYẾT</w:t>
      </w:r>
    </w:p>
    <w:p w14:paraId="5478915F" w14:textId="77777777" w:rsidR="00FA7FF9" w:rsidRPr="00A576EA" w:rsidRDefault="00FA7FF9" w:rsidP="00FA7FF9">
      <w:pPr>
        <w:tabs>
          <w:tab w:val="right" w:leader="dot" w:pos="8640"/>
        </w:tabs>
        <w:spacing w:before="120"/>
        <w:ind w:firstLine="709"/>
        <w:jc w:val="both"/>
        <w:rPr>
          <w:b/>
          <w:spacing w:val="6"/>
          <w:sz w:val="28"/>
          <w:szCs w:val="28"/>
          <w:shd w:val="clear" w:color="auto" w:fill="FFFFFF"/>
          <w:lang w:val="en-GB"/>
        </w:rPr>
      </w:pPr>
      <w:r w:rsidRPr="00A576EA">
        <w:rPr>
          <w:b/>
          <w:spacing w:val="6"/>
          <w:sz w:val="28"/>
          <w:szCs w:val="28"/>
          <w:shd w:val="clear" w:color="auto" w:fill="FFFFFF"/>
          <w:lang w:val="en-GB"/>
        </w:rPr>
        <w:t>1. Mục đích</w:t>
      </w:r>
    </w:p>
    <w:p w14:paraId="306DC167" w14:textId="4D178950" w:rsidR="00FA7FF9" w:rsidRPr="00A576EA" w:rsidRDefault="00FA7FF9" w:rsidP="00FA7FF9">
      <w:pPr>
        <w:spacing w:before="120"/>
        <w:ind w:firstLine="720"/>
        <w:jc w:val="both"/>
        <w:rPr>
          <w:rFonts w:eastAsia="SimSun"/>
          <w:sz w:val="28"/>
          <w:szCs w:val="28"/>
        </w:rPr>
      </w:pPr>
      <w:r w:rsidRPr="00A576EA">
        <w:rPr>
          <w:rFonts w:eastAsia="SimSun"/>
          <w:bCs/>
          <w:sz w:val="28"/>
          <w:szCs w:val="28"/>
          <w:lang w:val="en-SG"/>
        </w:rPr>
        <w:t>Xây dựng</w:t>
      </w:r>
      <w:r w:rsidRPr="00A576EA">
        <w:rPr>
          <w:rFonts w:eastAsia="SimSun"/>
          <w:bCs/>
          <w:sz w:val="28"/>
          <w:szCs w:val="28"/>
          <w:lang w:val="vi-VN"/>
        </w:rPr>
        <w:t xml:space="preserve"> </w:t>
      </w:r>
      <w:r w:rsidR="00305EC7">
        <w:rPr>
          <w:rFonts w:eastAsia="SimSun"/>
          <w:bCs/>
          <w:sz w:val="28"/>
          <w:szCs w:val="28"/>
        </w:rPr>
        <w:t xml:space="preserve">Nghị quyết </w:t>
      </w:r>
      <w:r w:rsidR="00305EC7" w:rsidRPr="000F6399">
        <w:rPr>
          <w:bCs/>
          <w:color w:val="000000"/>
          <w:sz w:val="28"/>
          <w:szCs w:val="28"/>
        </w:rPr>
        <w:t xml:space="preserve">quy định chính sách trợ giúp xã hội đối với các đối tượng khó khăn chưa được quy định tại Nghị định số 20/2021/NĐ-CP ngày </w:t>
      </w:r>
      <w:r w:rsidR="00305EC7" w:rsidRPr="000F6399">
        <w:rPr>
          <w:bCs/>
          <w:color w:val="000000"/>
          <w:sz w:val="28"/>
          <w:szCs w:val="28"/>
        </w:rPr>
        <w:lastRenderedPageBreak/>
        <w:t>15/3/2021 của Chính phủ quy định chính sách trợ giúp xã hội đối với đối tượng bảo trợ xã hội</w:t>
      </w:r>
      <w:r w:rsidR="00305EC7">
        <w:rPr>
          <w:b/>
          <w:bCs/>
          <w:color w:val="000000"/>
          <w:sz w:val="28"/>
          <w:szCs w:val="28"/>
        </w:rPr>
        <w:t xml:space="preserve"> </w:t>
      </w:r>
      <w:r w:rsidR="00305EC7" w:rsidRPr="00A576EA">
        <w:rPr>
          <w:rFonts w:eastAsia="SimSun"/>
          <w:sz w:val="28"/>
          <w:szCs w:val="28"/>
          <w:lang w:val="vi-VN"/>
        </w:rPr>
        <w:t>trên địa bàn thành phố Cần Thơ</w:t>
      </w:r>
      <w:r w:rsidRPr="00A576EA">
        <w:rPr>
          <w:bCs/>
          <w:sz w:val="28"/>
          <w:szCs w:val="28"/>
          <w:lang w:val="vi-VN"/>
        </w:rPr>
        <w:t xml:space="preserve"> </w:t>
      </w:r>
      <w:r w:rsidRPr="00A576EA">
        <w:rPr>
          <w:rFonts w:eastAsia="SimSun"/>
          <w:bCs/>
          <w:sz w:val="28"/>
          <w:szCs w:val="28"/>
        </w:rPr>
        <w:t xml:space="preserve">làm cơ sở để </w:t>
      </w:r>
      <w:r w:rsidR="00305EC7">
        <w:rPr>
          <w:rFonts w:eastAsia="SimSun"/>
          <w:bCs/>
          <w:sz w:val="28"/>
          <w:szCs w:val="28"/>
        </w:rPr>
        <w:t xml:space="preserve">thực hiện các chính sách </w:t>
      </w:r>
      <w:r w:rsidR="00305EC7" w:rsidRPr="000F6399">
        <w:rPr>
          <w:bCs/>
          <w:color w:val="000000"/>
          <w:sz w:val="28"/>
          <w:szCs w:val="28"/>
        </w:rPr>
        <w:t>trợ giúp xã hội đối với các đối tượng khó khăn chưa được quy định tại Nghị định số 20/2021/NĐ-CP ngày 15</w:t>
      </w:r>
      <w:r w:rsidR="00C05287">
        <w:rPr>
          <w:bCs/>
          <w:color w:val="000000"/>
          <w:sz w:val="28"/>
          <w:szCs w:val="28"/>
        </w:rPr>
        <w:t xml:space="preserve"> tháng </w:t>
      </w:r>
      <w:r w:rsidR="00305EC7" w:rsidRPr="000F6399">
        <w:rPr>
          <w:bCs/>
          <w:color w:val="000000"/>
          <w:sz w:val="28"/>
          <w:szCs w:val="28"/>
        </w:rPr>
        <w:t>3</w:t>
      </w:r>
      <w:r w:rsidR="00C05287">
        <w:rPr>
          <w:bCs/>
          <w:color w:val="000000"/>
          <w:sz w:val="28"/>
          <w:szCs w:val="28"/>
        </w:rPr>
        <w:t xml:space="preserve"> năm </w:t>
      </w:r>
      <w:r w:rsidR="00305EC7" w:rsidRPr="000F6399">
        <w:rPr>
          <w:bCs/>
          <w:color w:val="000000"/>
          <w:sz w:val="28"/>
          <w:szCs w:val="28"/>
        </w:rPr>
        <w:t>2021 của Chính phủ</w:t>
      </w:r>
      <w:r w:rsidR="00305EC7">
        <w:rPr>
          <w:bCs/>
          <w:color w:val="000000"/>
          <w:sz w:val="28"/>
          <w:szCs w:val="28"/>
        </w:rPr>
        <w:t>, giúp các đối tượng</w:t>
      </w:r>
      <w:r w:rsidR="009E3711">
        <w:rPr>
          <w:bCs/>
          <w:color w:val="000000"/>
          <w:sz w:val="28"/>
          <w:szCs w:val="28"/>
        </w:rPr>
        <w:t xml:space="preserve">, </w:t>
      </w:r>
      <w:r w:rsidR="00305EC7">
        <w:rPr>
          <w:bCs/>
          <w:color w:val="000000"/>
          <w:sz w:val="28"/>
          <w:szCs w:val="28"/>
        </w:rPr>
        <w:t>gia đình đối tượng giảm bớt khó khăn trong cuộc sống, góp phần vào công tác bảo đảm an sinh xã hội của thành phố</w:t>
      </w:r>
      <w:r w:rsidRPr="00A576EA">
        <w:rPr>
          <w:rFonts w:eastAsia="SimSun"/>
          <w:bCs/>
          <w:sz w:val="28"/>
          <w:szCs w:val="28"/>
          <w:lang w:val="en-SG"/>
        </w:rPr>
        <w:t>.</w:t>
      </w:r>
    </w:p>
    <w:p w14:paraId="7DA168BA" w14:textId="77777777" w:rsidR="00FA7FF9" w:rsidRPr="00A576EA" w:rsidRDefault="00FA7FF9" w:rsidP="00FA7FF9">
      <w:pPr>
        <w:tabs>
          <w:tab w:val="right" w:leader="dot" w:pos="8640"/>
        </w:tabs>
        <w:spacing w:before="120"/>
        <w:ind w:firstLine="709"/>
        <w:jc w:val="both"/>
        <w:rPr>
          <w:b/>
          <w:spacing w:val="6"/>
          <w:sz w:val="28"/>
          <w:szCs w:val="28"/>
          <w:shd w:val="clear" w:color="auto" w:fill="FFFFFF"/>
          <w:lang w:val="en-GB"/>
        </w:rPr>
      </w:pPr>
      <w:r w:rsidRPr="00A576EA">
        <w:rPr>
          <w:b/>
          <w:spacing w:val="6"/>
          <w:sz w:val="28"/>
          <w:szCs w:val="28"/>
          <w:shd w:val="clear" w:color="auto" w:fill="FFFFFF"/>
          <w:lang w:val="en-GB"/>
        </w:rPr>
        <w:t>2. Quan điểm xây dựng Nghị quyết</w:t>
      </w:r>
    </w:p>
    <w:p w14:paraId="343B9F62" w14:textId="44FB59A5" w:rsidR="00FA7FF9" w:rsidRPr="00A576EA" w:rsidRDefault="00FA7FF9" w:rsidP="00FA7FF9">
      <w:pPr>
        <w:spacing w:before="120"/>
        <w:ind w:right="-1" w:firstLine="720"/>
        <w:jc w:val="both"/>
        <w:rPr>
          <w:rFonts w:eastAsia="SimSun"/>
          <w:sz w:val="28"/>
          <w:szCs w:val="28"/>
          <w:lang w:val="vi-VN"/>
        </w:rPr>
      </w:pPr>
      <w:r w:rsidRPr="00A576EA">
        <w:rPr>
          <w:rFonts w:eastAsia="SimSun"/>
          <w:sz w:val="28"/>
          <w:szCs w:val="28"/>
          <w:lang w:val="vi-VN"/>
        </w:rPr>
        <w:t xml:space="preserve">- </w:t>
      </w:r>
      <w:r w:rsidRPr="00A576EA">
        <w:rPr>
          <w:rFonts w:eastAsia="SimSun"/>
          <w:sz w:val="28"/>
          <w:szCs w:val="28"/>
          <w:lang w:val="en-SG"/>
        </w:rPr>
        <w:t>Việc xây dựng p</w:t>
      </w:r>
      <w:r w:rsidRPr="00A576EA">
        <w:rPr>
          <w:rFonts w:eastAsia="SimSun"/>
          <w:sz w:val="28"/>
          <w:szCs w:val="28"/>
          <w:lang w:val="vi-VN"/>
        </w:rPr>
        <w:t>hù hợp với các văn bản pháp luật hiện hành</w:t>
      </w:r>
      <w:r w:rsidRPr="00A576EA">
        <w:rPr>
          <w:rFonts w:eastAsia="SimSun"/>
          <w:sz w:val="28"/>
          <w:szCs w:val="28"/>
          <w:lang w:val="en-SG"/>
        </w:rPr>
        <w:t xml:space="preserve">. </w:t>
      </w:r>
      <w:r w:rsidRPr="00A576EA">
        <w:rPr>
          <w:rFonts w:eastAsia="SimSun"/>
          <w:sz w:val="28"/>
          <w:szCs w:val="28"/>
          <w:lang w:val="vi-VN"/>
        </w:rPr>
        <w:t xml:space="preserve">Chỉ quy định những nội dung thuộc thẩm quyền của </w:t>
      </w:r>
      <w:r w:rsidRPr="00A576EA">
        <w:rPr>
          <w:rFonts w:eastAsia="SimSun"/>
          <w:sz w:val="28"/>
          <w:szCs w:val="28"/>
          <w:lang w:val="en-SG"/>
        </w:rPr>
        <w:t>thành phố,</w:t>
      </w:r>
      <w:r w:rsidRPr="00A576EA">
        <w:rPr>
          <w:rFonts w:eastAsia="SimSun"/>
          <w:sz w:val="28"/>
          <w:szCs w:val="28"/>
          <w:lang w:val="vi-VN"/>
        </w:rPr>
        <w:t xml:space="preserve"> không quy định lại các nội dung đã được quy định tại văn bản Luật, Nghị định.</w:t>
      </w:r>
    </w:p>
    <w:p w14:paraId="6E5E3729" w14:textId="548D90B5" w:rsidR="00FA7FF9" w:rsidRPr="00A576EA" w:rsidRDefault="00FA7FF9" w:rsidP="00FA7FF9">
      <w:pPr>
        <w:spacing w:before="120"/>
        <w:ind w:right="-1" w:firstLine="720"/>
        <w:jc w:val="both"/>
        <w:rPr>
          <w:rFonts w:eastAsia="SimSun"/>
          <w:color w:val="000000"/>
          <w:sz w:val="28"/>
          <w:szCs w:val="28"/>
          <w:lang w:val="vi-VN"/>
        </w:rPr>
      </w:pPr>
      <w:r w:rsidRPr="00A576EA">
        <w:rPr>
          <w:rFonts w:eastAsia="SimSun"/>
          <w:color w:val="000000"/>
          <w:sz w:val="28"/>
          <w:szCs w:val="28"/>
          <w:lang w:val="vi-VN"/>
        </w:rPr>
        <w:t xml:space="preserve">- </w:t>
      </w:r>
      <w:r w:rsidR="0046212B">
        <w:rPr>
          <w:rFonts w:eastAsia="SimSun"/>
          <w:color w:val="000000"/>
          <w:sz w:val="28"/>
          <w:szCs w:val="28"/>
        </w:rPr>
        <w:t xml:space="preserve">Việc quy định đối tượng, </w:t>
      </w:r>
      <w:r w:rsidR="0046212B" w:rsidRPr="000F6399">
        <w:rPr>
          <w:bCs/>
          <w:color w:val="000000"/>
          <w:sz w:val="28"/>
          <w:szCs w:val="28"/>
        </w:rPr>
        <w:t>chính sách trợ giúp xã hội đối với các đối tượng khó khăn chưa được quy định tại Nghị định số 20/2021/NĐ-CP ngày 15/3/2021 của Chính phủ</w:t>
      </w:r>
      <w:r w:rsidR="0046212B">
        <w:rPr>
          <w:bCs/>
          <w:color w:val="000000"/>
          <w:sz w:val="28"/>
          <w:szCs w:val="28"/>
        </w:rPr>
        <w:t xml:space="preserve"> áp dụng</w:t>
      </w:r>
      <w:r w:rsidRPr="00A576EA">
        <w:rPr>
          <w:rFonts w:eastAsia="SimSun"/>
          <w:sz w:val="28"/>
          <w:szCs w:val="28"/>
          <w:lang w:val="vi-VN"/>
        </w:rPr>
        <w:t xml:space="preserve"> trên địa bàn </w:t>
      </w:r>
      <w:r w:rsidRPr="00A576EA">
        <w:rPr>
          <w:rFonts w:eastAsia="SimSun"/>
          <w:sz w:val="28"/>
          <w:szCs w:val="28"/>
        </w:rPr>
        <w:t>thành phố</w:t>
      </w:r>
      <w:r w:rsidRPr="00A576EA">
        <w:rPr>
          <w:rFonts w:eastAsia="SimSun"/>
          <w:bCs/>
          <w:sz w:val="28"/>
          <w:szCs w:val="28"/>
          <w:lang w:val="en-SG"/>
        </w:rPr>
        <w:t xml:space="preserve"> </w:t>
      </w:r>
      <w:r w:rsidRPr="00A576EA">
        <w:rPr>
          <w:rFonts w:eastAsia="SimSun"/>
          <w:sz w:val="28"/>
          <w:szCs w:val="28"/>
          <w:lang w:val="vi-VN"/>
        </w:rPr>
        <w:t>phải phù hợp với t</w:t>
      </w:r>
      <w:r w:rsidRPr="00A576EA">
        <w:rPr>
          <w:rFonts w:eastAsia="SimSun"/>
          <w:sz w:val="28"/>
          <w:szCs w:val="28"/>
        </w:rPr>
        <w:t>ình hình</w:t>
      </w:r>
      <w:r w:rsidRPr="00A576EA">
        <w:rPr>
          <w:rFonts w:eastAsia="SimSun"/>
          <w:sz w:val="28"/>
          <w:szCs w:val="28"/>
          <w:lang w:val="vi-VN"/>
        </w:rPr>
        <w:t xml:space="preserve"> phát triển kinh tế - xã hội, khả năng cân đối</w:t>
      </w:r>
      <w:r w:rsidRPr="00A576EA">
        <w:rPr>
          <w:rFonts w:eastAsia="SimSun"/>
          <w:sz w:val="28"/>
          <w:szCs w:val="28"/>
        </w:rPr>
        <w:t xml:space="preserve"> ngân sách</w:t>
      </w:r>
      <w:r w:rsidRPr="00A576EA">
        <w:rPr>
          <w:rFonts w:eastAsia="SimSun"/>
          <w:sz w:val="28"/>
          <w:szCs w:val="28"/>
          <w:lang w:val="vi-VN"/>
        </w:rPr>
        <w:t xml:space="preserve"> của </w:t>
      </w:r>
      <w:r w:rsidRPr="00A576EA">
        <w:rPr>
          <w:rFonts w:eastAsia="SimSun"/>
          <w:sz w:val="28"/>
          <w:szCs w:val="28"/>
        </w:rPr>
        <w:t>thành phố</w:t>
      </w:r>
      <w:r w:rsidRPr="00A576EA">
        <w:rPr>
          <w:rFonts w:eastAsia="SimSun"/>
          <w:color w:val="000000"/>
          <w:spacing w:val="-4"/>
          <w:sz w:val="28"/>
          <w:szCs w:val="28"/>
          <w:lang w:val="vi-VN"/>
        </w:rPr>
        <w:t>.</w:t>
      </w:r>
    </w:p>
    <w:p w14:paraId="2F770174" w14:textId="77777777" w:rsidR="00FA7FF9" w:rsidRPr="00A576EA" w:rsidRDefault="00FA7FF9" w:rsidP="00FA7FF9">
      <w:pPr>
        <w:spacing w:before="120"/>
        <w:ind w:right="-1" w:firstLine="720"/>
        <w:jc w:val="both"/>
        <w:rPr>
          <w:rFonts w:eastAsia="SimSun"/>
          <w:color w:val="000000"/>
          <w:sz w:val="28"/>
          <w:szCs w:val="28"/>
          <w:lang w:val="vi-VN"/>
        </w:rPr>
      </w:pPr>
      <w:r w:rsidRPr="00A576EA">
        <w:rPr>
          <w:color w:val="000000"/>
          <w:sz w:val="28"/>
          <w:szCs w:val="28"/>
          <w:shd w:val="clear" w:color="auto" w:fill="FFFFFF"/>
        </w:rPr>
        <w:t>- Tuân thủ đúng thẩm quyền, hình thức, trình tự, thủ tục xây dựng, ban hành văn bản quy phạm pháp luật.</w:t>
      </w:r>
    </w:p>
    <w:p w14:paraId="037F85CD" w14:textId="77777777" w:rsidR="007C3A6D" w:rsidRPr="00A576EA" w:rsidRDefault="00EE7456" w:rsidP="008D7CAA">
      <w:pPr>
        <w:tabs>
          <w:tab w:val="center" w:pos="1134"/>
          <w:tab w:val="center" w:pos="7303"/>
        </w:tabs>
        <w:spacing w:before="120" w:after="120"/>
        <w:ind w:firstLine="720"/>
        <w:jc w:val="both"/>
        <w:rPr>
          <w:b/>
          <w:iCs/>
          <w:sz w:val="28"/>
          <w:szCs w:val="28"/>
        </w:rPr>
      </w:pPr>
      <w:r w:rsidRPr="00A576EA">
        <w:rPr>
          <w:b/>
          <w:iCs/>
          <w:sz w:val="28"/>
          <w:szCs w:val="28"/>
        </w:rPr>
        <w:t>III. QUÁ TRÌNH XÂY DỰNG DỰ THẢO NGHỊ QUYẾT</w:t>
      </w:r>
    </w:p>
    <w:p w14:paraId="4E3CC7F6" w14:textId="76198343" w:rsidR="00EA4D09" w:rsidRPr="00A576EA" w:rsidRDefault="000613B5" w:rsidP="00441A1E">
      <w:pPr>
        <w:spacing w:before="120" w:after="120"/>
        <w:ind w:firstLine="720"/>
        <w:jc w:val="both"/>
        <w:rPr>
          <w:sz w:val="28"/>
          <w:szCs w:val="28"/>
          <w:lang w:val="nb-NO"/>
        </w:rPr>
      </w:pPr>
      <w:r w:rsidRPr="00A576EA">
        <w:rPr>
          <w:sz w:val="28"/>
          <w:szCs w:val="28"/>
          <w:lang w:val="nb-NO"/>
        </w:rPr>
        <w:t xml:space="preserve">Thực hiện ý kiến chỉ đạo của Thường trực Hội đồng nhân dân </w:t>
      </w:r>
      <w:r w:rsidR="00072250" w:rsidRPr="00A576EA">
        <w:rPr>
          <w:sz w:val="28"/>
          <w:szCs w:val="28"/>
          <w:lang w:val="nb-NO"/>
        </w:rPr>
        <w:t>thành phố</w:t>
      </w:r>
      <w:r w:rsidRPr="00A576EA">
        <w:rPr>
          <w:sz w:val="28"/>
          <w:szCs w:val="28"/>
          <w:lang w:val="nb-NO"/>
        </w:rPr>
        <w:t xml:space="preserve"> tại </w:t>
      </w:r>
      <w:r w:rsidR="00803D82" w:rsidRPr="00A576EA">
        <w:rPr>
          <w:sz w:val="28"/>
          <w:szCs w:val="28"/>
        </w:rPr>
        <w:t>Nghị quyết số 22</w:t>
      </w:r>
      <w:r w:rsidR="00542801">
        <w:rPr>
          <w:sz w:val="28"/>
          <w:szCs w:val="28"/>
        </w:rPr>
        <w:t>6</w:t>
      </w:r>
      <w:r w:rsidR="00803D82" w:rsidRPr="00A576EA">
        <w:rPr>
          <w:sz w:val="28"/>
          <w:szCs w:val="28"/>
        </w:rPr>
        <w:t xml:space="preserve">/NQ-TT ngày </w:t>
      </w:r>
      <w:r w:rsidR="00542801">
        <w:rPr>
          <w:sz w:val="28"/>
          <w:szCs w:val="28"/>
        </w:rPr>
        <w:t>28</w:t>
      </w:r>
      <w:r w:rsidR="00803D82" w:rsidRPr="00A576EA">
        <w:rPr>
          <w:sz w:val="28"/>
          <w:szCs w:val="28"/>
        </w:rPr>
        <w:t xml:space="preserve"> tháng 10 năm 2025 </w:t>
      </w:r>
      <w:r w:rsidR="00EF66F7">
        <w:rPr>
          <w:sz w:val="28"/>
          <w:szCs w:val="28"/>
        </w:rPr>
        <w:t>b</w:t>
      </w:r>
      <w:r w:rsidR="00542801" w:rsidRPr="00542801">
        <w:rPr>
          <w:sz w:val="28"/>
          <w:szCs w:val="28"/>
        </w:rPr>
        <w:t xml:space="preserve">an hành Danh mục Nghị quyết của Hội đồng nhân dân thành phố quy định chi tiết </w:t>
      </w:r>
      <w:r w:rsidR="00C465D1">
        <w:rPr>
          <w:sz w:val="28"/>
          <w:szCs w:val="28"/>
        </w:rPr>
        <w:t>L</w:t>
      </w:r>
      <w:r w:rsidR="00542801" w:rsidRPr="00542801">
        <w:rPr>
          <w:sz w:val="28"/>
          <w:szCs w:val="28"/>
        </w:rPr>
        <w:t xml:space="preserve">uật của Quốc hội, </w:t>
      </w:r>
      <w:r w:rsidR="00C465D1">
        <w:rPr>
          <w:sz w:val="28"/>
          <w:szCs w:val="28"/>
        </w:rPr>
        <w:t>N</w:t>
      </w:r>
      <w:r w:rsidR="00542801" w:rsidRPr="00542801">
        <w:rPr>
          <w:sz w:val="28"/>
          <w:szCs w:val="28"/>
        </w:rPr>
        <w:t xml:space="preserve">ghị định của Chính phủ, </w:t>
      </w:r>
      <w:r w:rsidR="007E591B">
        <w:rPr>
          <w:sz w:val="28"/>
          <w:szCs w:val="28"/>
        </w:rPr>
        <w:t>T</w:t>
      </w:r>
      <w:r w:rsidR="00542801" w:rsidRPr="00542801">
        <w:rPr>
          <w:sz w:val="28"/>
          <w:szCs w:val="28"/>
        </w:rPr>
        <w:t>hông tư của Bộ trưởng, Thủ trưởng cơ quan ngang bộ</w:t>
      </w:r>
      <w:r w:rsidRPr="00A576EA">
        <w:rPr>
          <w:sz w:val="28"/>
          <w:szCs w:val="28"/>
          <w:lang w:val="nb-NO"/>
        </w:rPr>
        <w:t xml:space="preserve">; Ủy ban nhân dân </w:t>
      </w:r>
      <w:r w:rsidR="00072250" w:rsidRPr="00A576EA">
        <w:rPr>
          <w:sz w:val="28"/>
          <w:szCs w:val="28"/>
          <w:lang w:val="nb-NO"/>
        </w:rPr>
        <w:t>thành phố</w:t>
      </w:r>
      <w:r w:rsidRPr="00A576EA">
        <w:rPr>
          <w:sz w:val="28"/>
          <w:szCs w:val="28"/>
          <w:lang w:val="nb-NO"/>
        </w:rPr>
        <w:t xml:space="preserve"> </w:t>
      </w:r>
      <w:r w:rsidR="00B7501D" w:rsidRPr="00A576EA">
        <w:rPr>
          <w:sz w:val="28"/>
          <w:szCs w:val="28"/>
          <w:lang w:val="nb-NO"/>
        </w:rPr>
        <w:t xml:space="preserve">đã </w:t>
      </w:r>
      <w:r w:rsidR="00BC1DDB" w:rsidRPr="00A576EA">
        <w:rPr>
          <w:sz w:val="28"/>
          <w:szCs w:val="28"/>
          <w:lang w:val="nb-NO"/>
        </w:rPr>
        <w:t xml:space="preserve">ban hành Công văn số </w:t>
      </w:r>
      <w:r w:rsidR="00441A1E">
        <w:rPr>
          <w:sz w:val="28"/>
          <w:szCs w:val="28"/>
          <w:lang w:val="nb-NO"/>
        </w:rPr>
        <w:t>2258/UBND-NC ngày 10/11/2025,</w:t>
      </w:r>
      <w:r w:rsidR="00BC1DDB" w:rsidRPr="00A576EA">
        <w:rPr>
          <w:sz w:val="28"/>
          <w:szCs w:val="28"/>
          <w:lang w:val="nb-NO"/>
        </w:rPr>
        <w:t xml:space="preserve"> </w:t>
      </w:r>
      <w:r w:rsidRPr="00A576EA">
        <w:rPr>
          <w:sz w:val="28"/>
          <w:szCs w:val="28"/>
          <w:lang w:val="nb-NO"/>
        </w:rPr>
        <w:t xml:space="preserve">giao Sở </w:t>
      </w:r>
      <w:r w:rsidR="00916177" w:rsidRPr="00A576EA">
        <w:rPr>
          <w:sz w:val="28"/>
          <w:szCs w:val="28"/>
          <w:lang w:val="nb-NO"/>
        </w:rPr>
        <w:t>Y tế</w:t>
      </w:r>
      <w:r w:rsidRPr="00A576EA">
        <w:rPr>
          <w:sz w:val="28"/>
          <w:szCs w:val="28"/>
          <w:lang w:val="nb-NO"/>
        </w:rPr>
        <w:t xml:space="preserve"> </w:t>
      </w:r>
      <w:r w:rsidR="004C621A" w:rsidRPr="00A576EA">
        <w:rPr>
          <w:sz w:val="28"/>
          <w:szCs w:val="28"/>
          <w:lang w:val="nb-NO"/>
        </w:rPr>
        <w:t>xây dựng dự thảo Tờ trình của Ủy ban nhân dân thành phố và dự thảo Nghị quyết của Hội đồng nhân dân thành phố</w:t>
      </w:r>
      <w:r w:rsidR="004C621A" w:rsidRPr="00A576EA">
        <w:rPr>
          <w:bCs/>
          <w:sz w:val="28"/>
          <w:szCs w:val="28"/>
        </w:rPr>
        <w:t xml:space="preserve">, </w:t>
      </w:r>
      <w:r w:rsidR="00441A1E">
        <w:rPr>
          <w:bCs/>
          <w:sz w:val="28"/>
          <w:szCs w:val="28"/>
        </w:rPr>
        <w:t>đ</w:t>
      </w:r>
      <w:r w:rsidR="00441A1E" w:rsidRPr="00441A1E">
        <w:rPr>
          <w:bCs/>
          <w:sz w:val="28"/>
          <w:szCs w:val="28"/>
        </w:rPr>
        <w:t>ảm bảo chuẩn bị đầy đủ hồ sơ tham</w:t>
      </w:r>
      <w:r w:rsidR="00441A1E">
        <w:rPr>
          <w:bCs/>
          <w:sz w:val="28"/>
          <w:szCs w:val="28"/>
        </w:rPr>
        <w:t xml:space="preserve"> </w:t>
      </w:r>
      <w:r w:rsidR="00441A1E" w:rsidRPr="00441A1E">
        <w:rPr>
          <w:bCs/>
          <w:sz w:val="28"/>
          <w:szCs w:val="28"/>
        </w:rPr>
        <w:t>mưu Ủy ban nhân dân thành phố trình Hội đồng nhân dân thành phố</w:t>
      </w:r>
      <w:r w:rsidR="004C621A" w:rsidRPr="00A576EA">
        <w:rPr>
          <w:bCs/>
          <w:sz w:val="28"/>
          <w:szCs w:val="28"/>
        </w:rPr>
        <w:t xml:space="preserve">, </w:t>
      </w:r>
      <w:r w:rsidR="00E9734C" w:rsidRPr="00A576EA">
        <w:rPr>
          <w:bCs/>
          <w:sz w:val="28"/>
          <w:szCs w:val="28"/>
        </w:rPr>
        <w:t>cụ thể:</w:t>
      </w:r>
    </w:p>
    <w:p w14:paraId="0CD014F1" w14:textId="4A8CF103" w:rsidR="00072250" w:rsidRPr="00A576EA" w:rsidRDefault="000613B5" w:rsidP="008D7CAA">
      <w:pPr>
        <w:spacing w:before="120" w:after="120"/>
        <w:ind w:firstLine="720"/>
        <w:jc w:val="both"/>
        <w:rPr>
          <w:sz w:val="28"/>
          <w:szCs w:val="28"/>
          <w:lang w:val="nb-NO"/>
        </w:rPr>
      </w:pPr>
      <w:r w:rsidRPr="00A576EA">
        <w:rPr>
          <w:sz w:val="28"/>
          <w:szCs w:val="28"/>
          <w:lang w:val="nb-NO"/>
        </w:rPr>
        <w:t xml:space="preserve">Sở </w:t>
      </w:r>
      <w:r w:rsidR="00991279" w:rsidRPr="00A576EA">
        <w:rPr>
          <w:sz w:val="28"/>
          <w:szCs w:val="28"/>
          <w:lang w:val="nb-NO"/>
        </w:rPr>
        <w:t>Y tế</w:t>
      </w:r>
      <w:r w:rsidRPr="00A576EA">
        <w:rPr>
          <w:sz w:val="28"/>
          <w:szCs w:val="28"/>
          <w:lang w:val="nb-NO"/>
        </w:rPr>
        <w:t xml:space="preserve"> đã xây dựng dự thảo Nghị quyết </w:t>
      </w:r>
      <w:r w:rsidR="00441A1E" w:rsidRPr="000F6399">
        <w:rPr>
          <w:bCs/>
          <w:color w:val="000000"/>
          <w:sz w:val="28"/>
          <w:szCs w:val="28"/>
        </w:rPr>
        <w:t>quy định chính sách trợ giúp xã hội đối với các đối tượng khó khăn chưa được quy định tại Nghị định số 20/2021/NĐ-CP ngày 15</w:t>
      </w:r>
      <w:r w:rsidR="00C465D1">
        <w:rPr>
          <w:bCs/>
          <w:color w:val="000000"/>
          <w:sz w:val="28"/>
          <w:szCs w:val="28"/>
        </w:rPr>
        <w:t xml:space="preserve"> tháng </w:t>
      </w:r>
      <w:r w:rsidR="00441A1E" w:rsidRPr="000F6399">
        <w:rPr>
          <w:bCs/>
          <w:color w:val="000000"/>
          <w:sz w:val="28"/>
          <w:szCs w:val="28"/>
        </w:rPr>
        <w:t>3</w:t>
      </w:r>
      <w:r w:rsidR="00C465D1">
        <w:rPr>
          <w:bCs/>
          <w:color w:val="000000"/>
          <w:sz w:val="28"/>
          <w:szCs w:val="28"/>
        </w:rPr>
        <w:t xml:space="preserve"> năm </w:t>
      </w:r>
      <w:r w:rsidR="00441A1E" w:rsidRPr="000F6399">
        <w:rPr>
          <w:bCs/>
          <w:color w:val="000000"/>
          <w:sz w:val="28"/>
          <w:szCs w:val="28"/>
        </w:rPr>
        <w:t>2021 của Chính phủ quy định chính sách trợ giúp xã hội đối với đối tượng bảo trợ xã hội</w:t>
      </w:r>
      <w:r w:rsidR="00441A1E">
        <w:rPr>
          <w:b/>
          <w:bCs/>
          <w:color w:val="000000"/>
          <w:sz w:val="28"/>
          <w:szCs w:val="28"/>
        </w:rPr>
        <w:t xml:space="preserve"> </w:t>
      </w:r>
      <w:r w:rsidR="00441A1E" w:rsidRPr="00A576EA">
        <w:rPr>
          <w:rFonts w:eastAsia="SimSun"/>
          <w:sz w:val="28"/>
          <w:szCs w:val="28"/>
          <w:lang w:val="vi-VN"/>
        </w:rPr>
        <w:t>trên địa bàn thành phố Cần Thơ</w:t>
      </w:r>
      <w:r w:rsidR="00441A1E">
        <w:rPr>
          <w:rFonts w:eastAsia="SimSun"/>
          <w:sz w:val="28"/>
          <w:szCs w:val="28"/>
        </w:rPr>
        <w:t>. Phối hợp với Văn phòng UBND thành phố đăng tải hồ sơ dự thảo Nghị quyết trên cổng thông tin điện tử của thành phố</w:t>
      </w:r>
      <w:r w:rsidR="007F6785" w:rsidRPr="00A576EA">
        <w:rPr>
          <w:bCs/>
          <w:sz w:val="28"/>
          <w:szCs w:val="28"/>
        </w:rPr>
        <w:t xml:space="preserve"> </w:t>
      </w:r>
      <w:r w:rsidR="00E9734C" w:rsidRPr="00A576EA">
        <w:rPr>
          <w:sz w:val="28"/>
          <w:szCs w:val="28"/>
          <w:lang w:val="nb-NO"/>
        </w:rPr>
        <w:t>và tổ chức lấy ý kiến của</w:t>
      </w:r>
      <w:r w:rsidR="00E9734C" w:rsidRPr="00A576EA">
        <w:rPr>
          <w:i/>
          <w:sz w:val="28"/>
          <w:szCs w:val="28"/>
          <w:lang w:val="nb-NO"/>
        </w:rPr>
        <w:t xml:space="preserve"> </w:t>
      </w:r>
      <w:r w:rsidR="00E9734C" w:rsidRPr="00A576EA">
        <w:rPr>
          <w:sz w:val="28"/>
          <w:szCs w:val="28"/>
          <w:lang w:val="nb-NO"/>
        </w:rPr>
        <w:t xml:space="preserve">các cơ quan chuyên môn thuộc </w:t>
      </w:r>
      <w:r w:rsidR="00C66F14" w:rsidRPr="00A576EA">
        <w:rPr>
          <w:sz w:val="28"/>
          <w:szCs w:val="28"/>
          <w:shd w:val="clear" w:color="auto" w:fill="FFFFFF"/>
        </w:rPr>
        <w:t>Ủy ban nhân dân</w:t>
      </w:r>
      <w:r w:rsidR="00E9734C" w:rsidRPr="00A576EA">
        <w:rPr>
          <w:sz w:val="28"/>
          <w:szCs w:val="28"/>
          <w:lang w:val="nb-NO"/>
        </w:rPr>
        <w:t xml:space="preserve"> </w:t>
      </w:r>
      <w:r w:rsidR="0025246D" w:rsidRPr="00A576EA">
        <w:rPr>
          <w:sz w:val="28"/>
          <w:szCs w:val="28"/>
          <w:lang w:val="nb-NO"/>
        </w:rPr>
        <w:t>thành phố</w:t>
      </w:r>
      <w:r w:rsidR="008166C6" w:rsidRPr="00A576EA">
        <w:rPr>
          <w:sz w:val="28"/>
          <w:szCs w:val="28"/>
          <w:lang w:val="nb-NO"/>
        </w:rPr>
        <w:t>,</w:t>
      </w:r>
      <w:r w:rsidR="00E9734C" w:rsidRPr="00A576EA">
        <w:rPr>
          <w:sz w:val="28"/>
          <w:szCs w:val="28"/>
          <w:lang w:val="nb-NO"/>
        </w:rPr>
        <w:t xml:space="preserve"> Ủy ban Mặt trận tổ quốc </w:t>
      </w:r>
      <w:r w:rsidR="0025246D" w:rsidRPr="00A576EA">
        <w:rPr>
          <w:sz w:val="28"/>
          <w:szCs w:val="28"/>
          <w:lang w:val="nb-NO"/>
        </w:rPr>
        <w:t>thành phố</w:t>
      </w:r>
      <w:r w:rsidR="00803D82" w:rsidRPr="00A576EA">
        <w:rPr>
          <w:sz w:val="28"/>
          <w:szCs w:val="28"/>
          <w:lang w:val="nb-NO"/>
        </w:rPr>
        <w:t>, Ủy ban nhân dân các xã, phường</w:t>
      </w:r>
      <w:r w:rsidR="004C621A" w:rsidRPr="00A576EA">
        <w:rPr>
          <w:sz w:val="28"/>
          <w:szCs w:val="28"/>
          <w:lang w:val="nb-NO"/>
        </w:rPr>
        <w:t>.</w:t>
      </w:r>
    </w:p>
    <w:p w14:paraId="25C01C99" w14:textId="405E2080" w:rsidR="004C621A" w:rsidRPr="00A576EA" w:rsidRDefault="0089000F" w:rsidP="008D7CAA">
      <w:pPr>
        <w:spacing w:before="120" w:after="120"/>
        <w:ind w:firstLine="720"/>
        <w:jc w:val="both"/>
        <w:rPr>
          <w:sz w:val="28"/>
          <w:szCs w:val="28"/>
          <w:lang w:val="nb-NO"/>
        </w:rPr>
      </w:pPr>
      <w:r w:rsidRPr="00A576EA">
        <w:rPr>
          <w:sz w:val="28"/>
          <w:szCs w:val="28"/>
          <w:lang w:val="nb-NO"/>
        </w:rPr>
        <w:t xml:space="preserve">Trên cơ sở tổng hợp ý kiến góp ý của các cơ quan, đơn vị liên quan, Sở </w:t>
      </w:r>
      <w:r w:rsidR="00991279" w:rsidRPr="00A576EA">
        <w:rPr>
          <w:sz w:val="28"/>
          <w:szCs w:val="28"/>
          <w:lang w:val="nb-NO"/>
        </w:rPr>
        <w:t>Y tế</w:t>
      </w:r>
      <w:r w:rsidRPr="00A576EA">
        <w:rPr>
          <w:sz w:val="28"/>
          <w:szCs w:val="28"/>
          <w:lang w:val="nb-NO"/>
        </w:rPr>
        <w:t xml:space="preserve"> đã hoàn chỉnh các d</w:t>
      </w:r>
      <w:r w:rsidR="006D28A0" w:rsidRPr="00A576EA">
        <w:rPr>
          <w:sz w:val="28"/>
          <w:szCs w:val="28"/>
          <w:lang w:val="nb-NO"/>
        </w:rPr>
        <w:t xml:space="preserve">ự thảo nêu trên và </w:t>
      </w:r>
      <w:r w:rsidR="00991279" w:rsidRPr="00A576EA">
        <w:rPr>
          <w:sz w:val="28"/>
          <w:szCs w:val="28"/>
          <w:lang w:val="nb-NO"/>
        </w:rPr>
        <w:t>gửi hồ sơ theo quy định đến Sở Tư pháp</w:t>
      </w:r>
      <w:r w:rsidR="006D28A0" w:rsidRPr="00A576EA">
        <w:rPr>
          <w:sz w:val="28"/>
          <w:szCs w:val="28"/>
          <w:lang w:val="nb-NO"/>
        </w:rPr>
        <w:t xml:space="preserve"> thẩm định </w:t>
      </w:r>
      <w:r w:rsidR="002A43EB" w:rsidRPr="00A576EA">
        <w:rPr>
          <w:sz w:val="28"/>
          <w:szCs w:val="28"/>
          <w:lang w:val="nb-NO"/>
        </w:rPr>
        <w:t xml:space="preserve">theo quy định tại </w:t>
      </w:r>
      <w:r w:rsidR="00EC63F8" w:rsidRPr="00A576EA">
        <w:rPr>
          <w:sz w:val="28"/>
          <w:szCs w:val="28"/>
          <w:lang w:val="nb-NO"/>
        </w:rPr>
        <w:t xml:space="preserve">khoản 1 Điều 45 </w:t>
      </w:r>
      <w:r w:rsidR="00354962" w:rsidRPr="00A576EA">
        <w:rPr>
          <w:sz w:val="28"/>
          <w:szCs w:val="28"/>
          <w:shd w:val="clear" w:color="auto" w:fill="FFFFFF"/>
        </w:rPr>
        <w:t xml:space="preserve">Nghị định số </w:t>
      </w:r>
      <w:r w:rsidR="00354962" w:rsidRPr="00A576EA">
        <w:rPr>
          <w:sz w:val="28"/>
          <w:szCs w:val="28"/>
        </w:rPr>
        <w:t>78/2025/NĐ-CP ngày 01/4/2025 của Chính phủ q</w:t>
      </w:r>
      <w:r w:rsidR="00354962" w:rsidRPr="00A576EA">
        <w:rPr>
          <w:bCs/>
          <w:sz w:val="28"/>
          <w:szCs w:val="28"/>
        </w:rPr>
        <w:t xml:space="preserve">uy định chi tiết một số điều và biện pháp để tổ chức, hướng dẫn thi hành Luật Ban hành văn bản quy phạm pháp luật </w:t>
      </w:r>
      <w:r w:rsidR="0013569A">
        <w:rPr>
          <w:bCs/>
          <w:sz w:val="28"/>
          <w:szCs w:val="28"/>
        </w:rPr>
        <w:t>(</w:t>
      </w:r>
      <w:r w:rsidR="00354962" w:rsidRPr="00A576EA">
        <w:rPr>
          <w:bCs/>
          <w:sz w:val="28"/>
          <w:szCs w:val="28"/>
        </w:rPr>
        <w:t>được sửa đổi, bổ sung bởi Nghị định số 187/2025/NĐ-CP</w:t>
      </w:r>
      <w:r w:rsidR="0013569A">
        <w:rPr>
          <w:bCs/>
          <w:sz w:val="28"/>
          <w:szCs w:val="28"/>
        </w:rPr>
        <w:t>)</w:t>
      </w:r>
      <w:r w:rsidR="00354962" w:rsidRPr="00A576EA">
        <w:rPr>
          <w:bCs/>
          <w:sz w:val="28"/>
          <w:szCs w:val="28"/>
        </w:rPr>
        <w:t>.</w:t>
      </w:r>
    </w:p>
    <w:p w14:paraId="5615D227" w14:textId="77777777" w:rsidR="00072250" w:rsidRPr="00A576EA" w:rsidRDefault="00991279" w:rsidP="00312459">
      <w:pPr>
        <w:spacing w:before="120" w:after="120"/>
        <w:ind w:right="-86" w:firstLine="720"/>
        <w:jc w:val="both"/>
        <w:rPr>
          <w:sz w:val="28"/>
          <w:szCs w:val="28"/>
        </w:rPr>
      </w:pPr>
      <w:r w:rsidRPr="00A576EA">
        <w:rPr>
          <w:sz w:val="28"/>
          <w:szCs w:val="28"/>
        </w:rPr>
        <w:lastRenderedPageBreak/>
        <w:t xml:space="preserve">Trên cơ sở ý kiến thẩm định của Sở Tư pháp, Sở Y tế đã tiếp thu, điều chỉnh. </w:t>
      </w:r>
      <w:r w:rsidR="00AD1BB0" w:rsidRPr="00A576EA">
        <w:rPr>
          <w:sz w:val="28"/>
          <w:szCs w:val="28"/>
        </w:rPr>
        <w:t>Sau đó, dự thảo Nghị quyết đã được lấy ý kiến thành viên Ủy ban nhân dân thành phố, qua đó, thành viên Ủy ban nhân dân thành phố thống nhất trình Hội đồng nhân dân thành phố xem xét, thông qua.</w:t>
      </w:r>
    </w:p>
    <w:p w14:paraId="59A29D5E" w14:textId="77777777" w:rsidR="005F02E6" w:rsidRPr="006049B7" w:rsidRDefault="005F02E6" w:rsidP="005F02E6">
      <w:pPr>
        <w:spacing w:before="140" w:after="120"/>
        <w:ind w:firstLine="720"/>
        <w:jc w:val="both"/>
        <w:rPr>
          <w:b/>
          <w:iCs/>
          <w:sz w:val="28"/>
          <w:szCs w:val="28"/>
        </w:rPr>
      </w:pPr>
      <w:r w:rsidRPr="006049B7">
        <w:rPr>
          <w:b/>
          <w:iCs/>
          <w:sz w:val="28"/>
          <w:szCs w:val="28"/>
        </w:rPr>
        <w:t>IV. BỐ CỤC VÀ NỘI DUNG CƠ BẢN CỦA DỰ THẢO NGHỊ QUYẾT</w:t>
      </w:r>
    </w:p>
    <w:p w14:paraId="4E7C1576" w14:textId="77777777" w:rsidR="005F02E6" w:rsidRPr="006049B7" w:rsidRDefault="005F02E6" w:rsidP="005F02E6">
      <w:pPr>
        <w:shd w:val="clear" w:color="auto" w:fill="FFFFFF"/>
        <w:spacing w:before="140" w:after="120"/>
        <w:ind w:firstLine="709"/>
        <w:jc w:val="both"/>
        <w:rPr>
          <w:b/>
          <w:spacing w:val="2"/>
          <w:sz w:val="28"/>
          <w:szCs w:val="28"/>
          <w:lang w:val="nl-NL"/>
        </w:rPr>
      </w:pPr>
      <w:r w:rsidRPr="006049B7">
        <w:rPr>
          <w:b/>
          <w:spacing w:val="2"/>
          <w:sz w:val="28"/>
          <w:szCs w:val="28"/>
          <w:lang w:val="nl-NL"/>
        </w:rPr>
        <w:t xml:space="preserve">1. Bố cục </w:t>
      </w:r>
    </w:p>
    <w:p w14:paraId="09502271" w14:textId="6C585946" w:rsidR="005F02E6" w:rsidRPr="006049B7" w:rsidRDefault="005F02E6" w:rsidP="005F02E6">
      <w:pPr>
        <w:shd w:val="clear" w:color="auto" w:fill="FFFFFF"/>
        <w:spacing w:before="140" w:after="120"/>
        <w:ind w:firstLine="709"/>
        <w:jc w:val="both"/>
        <w:rPr>
          <w:bCs/>
          <w:spacing w:val="2"/>
          <w:sz w:val="28"/>
          <w:szCs w:val="28"/>
          <w:lang w:val="de-CH"/>
        </w:rPr>
      </w:pPr>
      <w:r w:rsidRPr="006049B7">
        <w:rPr>
          <w:bCs/>
          <w:spacing w:val="2"/>
          <w:sz w:val="28"/>
          <w:szCs w:val="28"/>
          <w:lang w:val="nl-NL"/>
        </w:rPr>
        <w:t>Dự thảo Nghị quyết gồm 0</w:t>
      </w:r>
      <w:r w:rsidR="00C436BD">
        <w:rPr>
          <w:bCs/>
          <w:spacing w:val="2"/>
          <w:sz w:val="28"/>
          <w:szCs w:val="28"/>
          <w:lang w:val="nl-NL"/>
        </w:rPr>
        <w:t>6</w:t>
      </w:r>
      <w:r w:rsidRPr="006049B7">
        <w:rPr>
          <w:bCs/>
          <w:spacing w:val="2"/>
          <w:sz w:val="28"/>
          <w:szCs w:val="28"/>
          <w:lang w:val="nl-NL"/>
        </w:rPr>
        <w:t xml:space="preserve"> Điều, cụ thể:</w:t>
      </w:r>
    </w:p>
    <w:p w14:paraId="624602F8" w14:textId="77777777" w:rsidR="005F02E6" w:rsidRPr="006049B7" w:rsidRDefault="005F02E6" w:rsidP="005F02E6">
      <w:pPr>
        <w:spacing w:before="140" w:after="120"/>
        <w:ind w:right="-28" w:firstLine="720"/>
        <w:jc w:val="both"/>
        <w:rPr>
          <w:sz w:val="28"/>
          <w:szCs w:val="28"/>
        </w:rPr>
      </w:pPr>
      <w:r w:rsidRPr="006049B7">
        <w:rPr>
          <w:spacing w:val="2"/>
          <w:sz w:val="28"/>
          <w:szCs w:val="28"/>
          <w:lang w:val="de-CH"/>
        </w:rPr>
        <w:t>Điều 1.</w:t>
      </w:r>
      <w:r w:rsidRPr="006049B7">
        <w:rPr>
          <w:spacing w:val="2"/>
          <w:sz w:val="28"/>
          <w:szCs w:val="28"/>
          <w:lang w:val="vi-VN"/>
        </w:rPr>
        <w:t xml:space="preserve"> </w:t>
      </w:r>
      <w:r w:rsidRPr="006049B7">
        <w:rPr>
          <w:sz w:val="28"/>
          <w:szCs w:val="28"/>
        </w:rPr>
        <w:t>Phạm vi điều chỉnh và đối tượng áp dụng.</w:t>
      </w:r>
    </w:p>
    <w:p w14:paraId="32ECCD98" w14:textId="52C27430" w:rsidR="005F02E6" w:rsidRDefault="005F02E6" w:rsidP="005F02E6">
      <w:pPr>
        <w:spacing w:before="140" w:after="120"/>
        <w:ind w:firstLine="709"/>
        <w:jc w:val="both"/>
        <w:rPr>
          <w:bCs/>
          <w:spacing w:val="-2"/>
          <w:sz w:val="28"/>
          <w:szCs w:val="28"/>
        </w:rPr>
      </w:pPr>
      <w:r w:rsidRPr="006049B7">
        <w:rPr>
          <w:spacing w:val="2"/>
          <w:sz w:val="28"/>
          <w:szCs w:val="28"/>
          <w:lang w:val="pt-BR"/>
        </w:rPr>
        <w:t xml:space="preserve">Điều 2. </w:t>
      </w:r>
      <w:r w:rsidR="00BC3C2C" w:rsidRPr="00BC3C2C">
        <w:rPr>
          <w:bCs/>
          <w:spacing w:val="-8"/>
          <w:sz w:val="28"/>
          <w:szCs w:val="28"/>
        </w:rPr>
        <w:t>Quy định chính sách trợ giúp xã hội đối với đ</w:t>
      </w:r>
      <w:r w:rsidR="00BC3C2C" w:rsidRPr="00BC3C2C">
        <w:rPr>
          <w:bCs/>
          <w:sz w:val="28"/>
          <w:szCs w:val="28"/>
        </w:rPr>
        <w:t>ối tượng khó khăn chưa</w:t>
      </w:r>
      <w:r w:rsidR="002F0E90">
        <w:rPr>
          <w:bCs/>
          <w:sz w:val="28"/>
          <w:szCs w:val="28"/>
        </w:rPr>
        <w:t xml:space="preserve"> được</w:t>
      </w:r>
      <w:r w:rsidR="00BC3C2C" w:rsidRPr="00BC3C2C">
        <w:rPr>
          <w:bCs/>
          <w:sz w:val="28"/>
          <w:szCs w:val="28"/>
        </w:rPr>
        <w:t xml:space="preserve"> quy định tại Nghị định số 20/2021/NĐ-CP ngày 15 tháng 3 năm 2021 của Chính phủ quy định chính sách trợ giúp xã hội đối với đối tượng bảo trợ xã hội</w:t>
      </w:r>
      <w:r w:rsidRPr="00BC3C2C">
        <w:rPr>
          <w:bCs/>
          <w:spacing w:val="-2"/>
          <w:sz w:val="28"/>
          <w:szCs w:val="28"/>
        </w:rPr>
        <w:t>.</w:t>
      </w:r>
    </w:p>
    <w:p w14:paraId="7B0C9B27" w14:textId="760318CD" w:rsidR="00BC3C2C" w:rsidRPr="006049B7" w:rsidRDefault="00BC3C2C" w:rsidP="005F02E6">
      <w:pPr>
        <w:spacing w:before="140" w:after="120"/>
        <w:ind w:firstLine="709"/>
        <w:jc w:val="both"/>
        <w:rPr>
          <w:spacing w:val="2"/>
          <w:sz w:val="28"/>
          <w:szCs w:val="28"/>
          <w:lang w:val="pt-BR"/>
        </w:rPr>
      </w:pPr>
      <w:r>
        <w:rPr>
          <w:bCs/>
          <w:spacing w:val="-2"/>
          <w:sz w:val="28"/>
          <w:szCs w:val="28"/>
        </w:rPr>
        <w:t>Điều 3. Nguồn kinh phí thực hiện.</w:t>
      </w:r>
    </w:p>
    <w:p w14:paraId="562AF248" w14:textId="7EC70C5F" w:rsidR="00B44014" w:rsidRDefault="00B44014" w:rsidP="00B44014">
      <w:pPr>
        <w:spacing w:before="140" w:after="120"/>
        <w:ind w:firstLine="720"/>
        <w:jc w:val="both"/>
        <w:rPr>
          <w:bCs/>
          <w:sz w:val="28"/>
          <w:szCs w:val="28"/>
        </w:rPr>
      </w:pPr>
      <w:r>
        <w:rPr>
          <w:spacing w:val="2"/>
          <w:sz w:val="28"/>
          <w:szCs w:val="28"/>
          <w:lang w:val="pt-BR"/>
        </w:rPr>
        <w:t xml:space="preserve">Điều 4. </w:t>
      </w:r>
      <w:r>
        <w:rPr>
          <w:bCs/>
          <w:sz w:val="28"/>
          <w:szCs w:val="28"/>
        </w:rPr>
        <w:t>Điều khoản chuyển tiếp.</w:t>
      </w:r>
    </w:p>
    <w:p w14:paraId="41981078" w14:textId="6214E203" w:rsidR="005F02E6" w:rsidRDefault="005F02E6" w:rsidP="005F02E6">
      <w:pPr>
        <w:spacing w:before="140" w:after="120"/>
        <w:ind w:firstLine="720"/>
        <w:jc w:val="both"/>
        <w:rPr>
          <w:bCs/>
          <w:sz w:val="28"/>
          <w:szCs w:val="28"/>
        </w:rPr>
      </w:pPr>
      <w:r>
        <w:rPr>
          <w:spacing w:val="2"/>
          <w:sz w:val="28"/>
          <w:szCs w:val="28"/>
          <w:lang w:val="pt-BR"/>
        </w:rPr>
        <w:t xml:space="preserve">Điều </w:t>
      </w:r>
      <w:r w:rsidR="00B44014">
        <w:rPr>
          <w:spacing w:val="2"/>
          <w:sz w:val="28"/>
          <w:szCs w:val="28"/>
          <w:lang w:val="pt-BR"/>
        </w:rPr>
        <w:t>5</w:t>
      </w:r>
      <w:r>
        <w:rPr>
          <w:spacing w:val="2"/>
          <w:sz w:val="28"/>
          <w:szCs w:val="28"/>
          <w:lang w:val="pt-BR"/>
        </w:rPr>
        <w:t xml:space="preserve">. </w:t>
      </w:r>
      <w:r w:rsidRPr="006049B7">
        <w:rPr>
          <w:bCs/>
          <w:sz w:val="28"/>
          <w:szCs w:val="28"/>
        </w:rPr>
        <w:t>Trách nhiệm thi hành</w:t>
      </w:r>
      <w:r>
        <w:rPr>
          <w:bCs/>
          <w:sz w:val="28"/>
          <w:szCs w:val="28"/>
        </w:rPr>
        <w:t>.</w:t>
      </w:r>
    </w:p>
    <w:p w14:paraId="01BC93AE" w14:textId="73810AA6" w:rsidR="005F02E6" w:rsidRPr="006049B7" w:rsidRDefault="005F02E6" w:rsidP="005F02E6">
      <w:pPr>
        <w:spacing w:before="140" w:after="120"/>
        <w:ind w:firstLine="720"/>
        <w:jc w:val="both"/>
        <w:rPr>
          <w:bCs/>
          <w:sz w:val="28"/>
          <w:szCs w:val="28"/>
        </w:rPr>
      </w:pPr>
      <w:r>
        <w:rPr>
          <w:bCs/>
          <w:sz w:val="28"/>
          <w:szCs w:val="28"/>
        </w:rPr>
        <w:t xml:space="preserve">Điều </w:t>
      </w:r>
      <w:r w:rsidR="00B44014">
        <w:rPr>
          <w:bCs/>
          <w:sz w:val="28"/>
          <w:szCs w:val="28"/>
        </w:rPr>
        <w:t>6</w:t>
      </w:r>
      <w:r>
        <w:rPr>
          <w:bCs/>
          <w:sz w:val="28"/>
          <w:szCs w:val="28"/>
        </w:rPr>
        <w:t>.</w:t>
      </w:r>
      <w:r w:rsidRPr="006049B7">
        <w:rPr>
          <w:bCs/>
          <w:sz w:val="28"/>
          <w:szCs w:val="28"/>
        </w:rPr>
        <w:t xml:space="preserve"> </w:t>
      </w:r>
      <w:r>
        <w:rPr>
          <w:bCs/>
          <w:sz w:val="28"/>
          <w:szCs w:val="28"/>
        </w:rPr>
        <w:t>H</w:t>
      </w:r>
      <w:r w:rsidRPr="006049B7">
        <w:rPr>
          <w:bCs/>
          <w:sz w:val="28"/>
          <w:szCs w:val="28"/>
        </w:rPr>
        <w:t>iệu lực thi hành.</w:t>
      </w:r>
    </w:p>
    <w:p w14:paraId="3A7A23A6" w14:textId="77777777" w:rsidR="005F02E6" w:rsidRPr="006049B7" w:rsidRDefault="005F02E6" w:rsidP="005F02E6">
      <w:pPr>
        <w:shd w:val="clear" w:color="auto" w:fill="FFFFFF"/>
        <w:spacing w:before="140" w:after="120"/>
        <w:ind w:firstLine="709"/>
        <w:jc w:val="both"/>
        <w:rPr>
          <w:b/>
          <w:spacing w:val="2"/>
          <w:sz w:val="28"/>
          <w:szCs w:val="28"/>
          <w:lang w:val="nl-NL"/>
        </w:rPr>
      </w:pPr>
      <w:r w:rsidRPr="006049B7">
        <w:rPr>
          <w:b/>
          <w:spacing w:val="2"/>
          <w:sz w:val="28"/>
          <w:szCs w:val="28"/>
          <w:lang w:val="nl-NL"/>
        </w:rPr>
        <w:t>2. Nội dung cơ bản của dự thảo Nghị quyết</w:t>
      </w:r>
    </w:p>
    <w:p w14:paraId="362CCBCC" w14:textId="77777777" w:rsidR="00065609" w:rsidRPr="0065582D" w:rsidRDefault="00065609" w:rsidP="00065609">
      <w:pPr>
        <w:spacing w:before="100"/>
        <w:ind w:firstLine="720"/>
        <w:jc w:val="both"/>
        <w:rPr>
          <w:b/>
          <w:color w:val="000000" w:themeColor="text1"/>
          <w:sz w:val="28"/>
          <w:szCs w:val="28"/>
        </w:rPr>
      </w:pPr>
      <w:r w:rsidRPr="0065582D">
        <w:rPr>
          <w:b/>
          <w:color w:val="000000" w:themeColor="text1"/>
          <w:sz w:val="28"/>
          <w:szCs w:val="28"/>
        </w:rPr>
        <w:t>Điều 1. Phạm vi điều chỉnh và đối tượng áp dụng</w:t>
      </w:r>
    </w:p>
    <w:p w14:paraId="6F932E78" w14:textId="77777777" w:rsidR="00065609" w:rsidRPr="000136E0" w:rsidRDefault="00065609" w:rsidP="00065609">
      <w:pPr>
        <w:spacing w:before="100" w:after="60"/>
        <w:ind w:right="-28" w:firstLine="720"/>
        <w:jc w:val="both"/>
        <w:rPr>
          <w:bCs/>
          <w:color w:val="000000" w:themeColor="text1"/>
          <w:sz w:val="28"/>
          <w:szCs w:val="28"/>
        </w:rPr>
      </w:pPr>
      <w:r w:rsidRPr="000136E0">
        <w:rPr>
          <w:bCs/>
          <w:color w:val="000000" w:themeColor="text1"/>
          <w:sz w:val="28"/>
          <w:szCs w:val="28"/>
        </w:rPr>
        <w:t>1. Phạm vi điều chỉnh</w:t>
      </w:r>
    </w:p>
    <w:p w14:paraId="7C6A97DE" w14:textId="77777777" w:rsidR="00065609" w:rsidRPr="00780850" w:rsidRDefault="00065609" w:rsidP="00065609">
      <w:pPr>
        <w:pStyle w:val="Footer"/>
        <w:spacing w:before="100" w:after="60"/>
        <w:ind w:firstLine="720"/>
        <w:jc w:val="both"/>
        <w:rPr>
          <w:color w:val="000000" w:themeColor="text1"/>
          <w:sz w:val="28"/>
          <w:szCs w:val="28"/>
        </w:rPr>
      </w:pPr>
      <w:r>
        <w:rPr>
          <w:iCs/>
          <w:color w:val="000000" w:themeColor="text1"/>
          <w:sz w:val="28"/>
          <w:szCs w:val="28"/>
        </w:rPr>
        <w:t xml:space="preserve">Nghị quyết này </w:t>
      </w:r>
      <w:r w:rsidRPr="007658F4">
        <w:rPr>
          <w:color w:val="000000"/>
          <w:sz w:val="28"/>
          <w:szCs w:val="28"/>
        </w:rPr>
        <w:t>quy định chính sách trợ giúp xã hội đối với các đối tượng khó khăn chưa được quy định tại Nghị định số 20/2021/NĐ-CP ngày 15</w:t>
      </w:r>
      <w:r>
        <w:rPr>
          <w:color w:val="000000"/>
          <w:sz w:val="28"/>
          <w:szCs w:val="28"/>
        </w:rPr>
        <w:t xml:space="preserve"> tháng </w:t>
      </w:r>
      <w:r w:rsidRPr="007658F4">
        <w:rPr>
          <w:color w:val="000000"/>
          <w:sz w:val="28"/>
          <w:szCs w:val="28"/>
        </w:rPr>
        <w:t>3</w:t>
      </w:r>
      <w:r>
        <w:rPr>
          <w:color w:val="000000"/>
          <w:sz w:val="28"/>
          <w:szCs w:val="28"/>
        </w:rPr>
        <w:t xml:space="preserve"> năm </w:t>
      </w:r>
      <w:r w:rsidRPr="007658F4">
        <w:rPr>
          <w:color w:val="000000"/>
          <w:sz w:val="28"/>
          <w:szCs w:val="28"/>
        </w:rPr>
        <w:t>2021 của Chính phủ quy định chính sách trợ giúp xã hội đối với đối tượng bảo trợ xã hội trên địa bàn thành phố Cần Thơ</w:t>
      </w:r>
      <w:r>
        <w:rPr>
          <w:bCs/>
          <w:color w:val="000000" w:themeColor="text1"/>
          <w:spacing w:val="-2"/>
          <w:sz w:val="28"/>
          <w:szCs w:val="28"/>
        </w:rPr>
        <w:t>.</w:t>
      </w:r>
    </w:p>
    <w:p w14:paraId="20511D9B" w14:textId="77777777" w:rsidR="00065609" w:rsidRPr="000136E0" w:rsidRDefault="00065609" w:rsidP="00065609">
      <w:pPr>
        <w:pStyle w:val="Footer"/>
        <w:spacing w:before="100"/>
        <w:ind w:firstLine="720"/>
        <w:jc w:val="both"/>
        <w:rPr>
          <w:bCs/>
          <w:color w:val="000000" w:themeColor="text1"/>
          <w:sz w:val="28"/>
          <w:szCs w:val="28"/>
          <w:lang w:val="id-ID"/>
        </w:rPr>
      </w:pPr>
      <w:r w:rsidRPr="000136E0">
        <w:rPr>
          <w:bCs/>
          <w:color w:val="000000" w:themeColor="text1"/>
          <w:sz w:val="28"/>
          <w:szCs w:val="28"/>
        </w:rPr>
        <w:t xml:space="preserve">2. </w:t>
      </w:r>
      <w:r w:rsidRPr="000136E0">
        <w:rPr>
          <w:bCs/>
          <w:color w:val="000000" w:themeColor="text1"/>
          <w:sz w:val="28"/>
          <w:szCs w:val="28"/>
          <w:lang w:val="id-ID"/>
        </w:rPr>
        <w:t>Đối tượng áp dụng</w:t>
      </w:r>
    </w:p>
    <w:p w14:paraId="62E983D2" w14:textId="77777777" w:rsidR="00065609" w:rsidRDefault="00065609" w:rsidP="00065609">
      <w:pPr>
        <w:pStyle w:val="Footer"/>
        <w:tabs>
          <w:tab w:val="left" w:pos="720"/>
        </w:tabs>
        <w:spacing w:before="100"/>
        <w:jc w:val="both"/>
        <w:rPr>
          <w:rFonts w:eastAsia="SimSun"/>
          <w:bCs/>
          <w:sz w:val="28"/>
          <w:szCs w:val="28"/>
          <w:lang w:val="en-SG"/>
        </w:rPr>
      </w:pPr>
      <w:r>
        <w:rPr>
          <w:rFonts w:eastAsia="SimSun"/>
          <w:bCs/>
        </w:rPr>
        <w:tab/>
      </w:r>
      <w:r w:rsidRPr="00CA56FA">
        <w:rPr>
          <w:rFonts w:eastAsia="SimSun"/>
          <w:bCs/>
          <w:sz w:val="28"/>
          <w:szCs w:val="28"/>
        </w:rPr>
        <w:t xml:space="preserve">a) </w:t>
      </w:r>
      <w:r>
        <w:rPr>
          <w:sz w:val="28"/>
          <w:szCs w:val="28"/>
        </w:rPr>
        <w:t>Đối tượng khó khăn trên địa bàn thành phố Cần Thơ chưa được quy định tại Nghị định số 20/2021/NĐ-CP ngày 15 tháng 3 năm 2021 của Chính phủ quy định chính sách trợ giúp xã hội đối với đối tượng bảo trợ xã hội</w:t>
      </w:r>
      <w:r w:rsidRPr="00CA56FA">
        <w:rPr>
          <w:rFonts w:eastAsia="SimSun"/>
          <w:bCs/>
          <w:sz w:val="28"/>
          <w:szCs w:val="28"/>
          <w:lang w:val="en-SG"/>
        </w:rPr>
        <w:t>.</w:t>
      </w:r>
    </w:p>
    <w:p w14:paraId="3372F831" w14:textId="77777777" w:rsidR="00065609" w:rsidRPr="00CA56FA" w:rsidRDefault="00065609" w:rsidP="00065609">
      <w:pPr>
        <w:pStyle w:val="Footer"/>
        <w:tabs>
          <w:tab w:val="left" w:pos="720"/>
        </w:tabs>
        <w:spacing w:before="100"/>
        <w:jc w:val="both"/>
        <w:rPr>
          <w:rFonts w:eastAsia="SimSun"/>
          <w:sz w:val="28"/>
          <w:szCs w:val="28"/>
        </w:rPr>
      </w:pPr>
      <w:r>
        <w:rPr>
          <w:rFonts w:eastAsia="SimSun"/>
          <w:bCs/>
          <w:sz w:val="28"/>
          <w:szCs w:val="28"/>
          <w:lang w:val="en-SG"/>
        </w:rPr>
        <w:tab/>
        <w:t>b</w:t>
      </w:r>
      <w:r>
        <w:rPr>
          <w:rFonts w:eastAsia="SimSun"/>
          <w:sz w:val="28"/>
          <w:szCs w:val="28"/>
        </w:rPr>
        <w:t>) Các cơ quan, đơn vị, địa phương được ngân sách nhà nước cấp kinh phí để thực hiện chính sách và các cá nhân, tổ chức có liên quan.</w:t>
      </w:r>
    </w:p>
    <w:p w14:paraId="5CA82EAA" w14:textId="77777777" w:rsidR="00065609" w:rsidRPr="00986D68" w:rsidRDefault="00065609" w:rsidP="00065609">
      <w:pPr>
        <w:spacing w:before="100" w:after="60"/>
        <w:ind w:firstLine="720"/>
        <w:jc w:val="both"/>
        <w:rPr>
          <w:b/>
          <w:bCs/>
          <w:spacing w:val="-8"/>
          <w:sz w:val="28"/>
          <w:szCs w:val="28"/>
        </w:rPr>
      </w:pPr>
      <w:r w:rsidRPr="00986D68">
        <w:rPr>
          <w:b/>
          <w:spacing w:val="-8"/>
          <w:sz w:val="28"/>
          <w:szCs w:val="28"/>
        </w:rPr>
        <w:t xml:space="preserve">Điều </w:t>
      </w:r>
      <w:r>
        <w:rPr>
          <w:b/>
          <w:spacing w:val="-8"/>
          <w:sz w:val="28"/>
          <w:szCs w:val="28"/>
        </w:rPr>
        <w:t>2</w:t>
      </w:r>
      <w:r w:rsidRPr="00986D68">
        <w:rPr>
          <w:b/>
          <w:spacing w:val="-8"/>
          <w:sz w:val="28"/>
          <w:szCs w:val="28"/>
        </w:rPr>
        <w:t xml:space="preserve">. </w:t>
      </w:r>
      <w:bookmarkStart w:id="0" w:name="_Hlk219706940"/>
      <w:r w:rsidRPr="00986D68">
        <w:rPr>
          <w:b/>
          <w:spacing w:val="-8"/>
          <w:sz w:val="28"/>
          <w:szCs w:val="28"/>
        </w:rPr>
        <w:t>Quy định chính sách trợ giúp xã hội đối với đ</w:t>
      </w:r>
      <w:r w:rsidRPr="00986D68">
        <w:rPr>
          <w:b/>
          <w:bCs/>
          <w:sz w:val="28"/>
          <w:szCs w:val="28"/>
        </w:rPr>
        <w:t>ối tượng khó khăn chưa</w:t>
      </w:r>
      <w:r>
        <w:rPr>
          <w:b/>
          <w:bCs/>
          <w:sz w:val="28"/>
          <w:szCs w:val="28"/>
        </w:rPr>
        <w:t xml:space="preserve"> được</w:t>
      </w:r>
      <w:r w:rsidRPr="00986D68">
        <w:rPr>
          <w:b/>
          <w:bCs/>
          <w:sz w:val="28"/>
          <w:szCs w:val="28"/>
        </w:rPr>
        <w:t xml:space="preserve"> quy định tại Nghị định số 20/2021/NĐ-CP ngày 15 tháng 3 năm 2021 của Chính phủ quy định chính sách trợ giúp xã hội đối với đối tượng bảo trợ xã hội</w:t>
      </w:r>
    </w:p>
    <w:p w14:paraId="3B1318CF" w14:textId="77777777" w:rsidR="00065609" w:rsidRPr="00986D68" w:rsidRDefault="00065609" w:rsidP="00065609">
      <w:pPr>
        <w:tabs>
          <w:tab w:val="left" w:pos="5355"/>
          <w:tab w:val="left" w:pos="6426"/>
        </w:tabs>
        <w:spacing w:before="100"/>
        <w:ind w:firstLine="709"/>
        <w:jc w:val="both"/>
        <w:rPr>
          <w:bCs/>
          <w:sz w:val="28"/>
          <w:szCs w:val="28"/>
        </w:rPr>
      </w:pPr>
      <w:r w:rsidRPr="00986D68">
        <w:rPr>
          <w:bCs/>
          <w:sz w:val="28"/>
          <w:szCs w:val="28"/>
        </w:rPr>
        <w:t>1. Đối tượng</w:t>
      </w:r>
      <w:r>
        <w:rPr>
          <w:bCs/>
          <w:sz w:val="28"/>
          <w:szCs w:val="28"/>
        </w:rPr>
        <w:t xml:space="preserve"> hưởng </w:t>
      </w:r>
      <w:r w:rsidRPr="00986D68">
        <w:rPr>
          <w:bCs/>
          <w:sz w:val="28"/>
          <w:szCs w:val="28"/>
        </w:rPr>
        <w:t>trợ cấp xã hội hàng tháng tại cộng đồng</w:t>
      </w:r>
    </w:p>
    <w:p w14:paraId="66AB8A00" w14:textId="77777777" w:rsidR="00065609" w:rsidRPr="00986D68" w:rsidRDefault="00065609" w:rsidP="00065609">
      <w:pPr>
        <w:spacing w:before="100"/>
        <w:jc w:val="both"/>
        <w:rPr>
          <w:bCs/>
          <w:sz w:val="28"/>
          <w:szCs w:val="28"/>
        </w:rPr>
      </w:pPr>
      <w:r w:rsidRPr="00986D68">
        <w:rPr>
          <w:bCs/>
          <w:sz w:val="28"/>
          <w:szCs w:val="28"/>
        </w:rPr>
        <w:tab/>
        <w:t>a) Người bị bệnh hiểm nghèo thuộc hộ nghèo, hộ cận nghèo.</w:t>
      </w:r>
    </w:p>
    <w:p w14:paraId="5DDA02CE" w14:textId="77777777" w:rsidR="00065609" w:rsidRDefault="00065609" w:rsidP="00065609">
      <w:pPr>
        <w:tabs>
          <w:tab w:val="left" w:pos="5355"/>
          <w:tab w:val="left" w:pos="6426"/>
        </w:tabs>
        <w:spacing w:before="100"/>
        <w:ind w:firstLine="709"/>
        <w:jc w:val="both"/>
        <w:rPr>
          <w:bCs/>
          <w:sz w:val="28"/>
          <w:szCs w:val="28"/>
        </w:rPr>
      </w:pPr>
      <w:r w:rsidRPr="004E6AC1">
        <w:rPr>
          <w:bCs/>
          <w:sz w:val="28"/>
          <w:szCs w:val="28"/>
        </w:rPr>
        <w:t>b) Trẻ em dưới 03 tuổi thuộc hộ nghèo, hộ cận nghèo đang sống tại địa bàn các xã, thôn không phải là vùng đồng bào dân tộc thiểu số đặc biệt khó khăn.</w:t>
      </w:r>
    </w:p>
    <w:p w14:paraId="0FAA8CC1" w14:textId="77777777" w:rsidR="00065609" w:rsidRPr="00E006F9" w:rsidRDefault="00065609" w:rsidP="00065609">
      <w:pPr>
        <w:tabs>
          <w:tab w:val="left" w:pos="5355"/>
          <w:tab w:val="left" w:pos="6426"/>
        </w:tabs>
        <w:spacing w:before="100"/>
        <w:ind w:firstLine="709"/>
        <w:jc w:val="both"/>
        <w:rPr>
          <w:bCs/>
          <w:sz w:val="28"/>
          <w:szCs w:val="28"/>
        </w:rPr>
      </w:pPr>
      <w:r w:rsidRPr="00E006F9">
        <w:rPr>
          <w:bCs/>
          <w:sz w:val="28"/>
          <w:szCs w:val="28"/>
        </w:rPr>
        <w:lastRenderedPageBreak/>
        <w:t>c) Trẻ em thuộc hộ nghèo hoặc hộ cận nghèo mắc bệnh hiểm nghèo hoặc phải điều trị dài ngày theo quy định của cơ quan có thẩm quyền.</w:t>
      </w:r>
    </w:p>
    <w:p w14:paraId="1CE67B84" w14:textId="77777777" w:rsidR="00065609" w:rsidRPr="00E006F9" w:rsidRDefault="00065609" w:rsidP="00065609">
      <w:pPr>
        <w:tabs>
          <w:tab w:val="left" w:pos="5355"/>
          <w:tab w:val="left" w:pos="6426"/>
        </w:tabs>
        <w:spacing w:before="100"/>
        <w:ind w:firstLine="709"/>
        <w:jc w:val="both"/>
        <w:rPr>
          <w:bCs/>
          <w:sz w:val="28"/>
          <w:szCs w:val="28"/>
        </w:rPr>
      </w:pPr>
      <w:r w:rsidRPr="00E006F9">
        <w:rPr>
          <w:bCs/>
          <w:sz w:val="28"/>
          <w:szCs w:val="28"/>
        </w:rPr>
        <w:t>d) Trẻ em nhiễm HIV/AIDS thuộc hộ cận nghèo.</w:t>
      </w:r>
    </w:p>
    <w:p w14:paraId="511D41A8" w14:textId="77777777" w:rsidR="00065609" w:rsidRPr="00E006F9" w:rsidRDefault="00065609" w:rsidP="00065609">
      <w:pPr>
        <w:tabs>
          <w:tab w:val="left" w:pos="5355"/>
          <w:tab w:val="left" w:pos="6426"/>
        </w:tabs>
        <w:spacing w:before="100"/>
        <w:ind w:firstLine="709"/>
        <w:jc w:val="both"/>
        <w:rPr>
          <w:bCs/>
          <w:sz w:val="28"/>
          <w:szCs w:val="28"/>
        </w:rPr>
      </w:pPr>
      <w:r w:rsidRPr="00E006F9">
        <w:rPr>
          <w:bCs/>
          <w:sz w:val="28"/>
          <w:szCs w:val="28"/>
        </w:rPr>
        <w:t>đ) Trẻ em mồ côi cha hoặc mẹ, người còn lại mắc bệnh hiểm nghèo.</w:t>
      </w:r>
    </w:p>
    <w:p w14:paraId="6A6CA78A" w14:textId="77777777" w:rsidR="00065609" w:rsidRPr="004E6AC1" w:rsidRDefault="00065609" w:rsidP="00065609">
      <w:pPr>
        <w:tabs>
          <w:tab w:val="left" w:pos="5355"/>
          <w:tab w:val="left" w:pos="6426"/>
        </w:tabs>
        <w:spacing w:before="100"/>
        <w:ind w:firstLine="709"/>
        <w:jc w:val="both"/>
        <w:rPr>
          <w:bCs/>
          <w:i/>
          <w:iCs/>
          <w:sz w:val="28"/>
          <w:szCs w:val="28"/>
        </w:rPr>
      </w:pPr>
      <w:r w:rsidRPr="00E006F9">
        <w:rPr>
          <w:bCs/>
          <w:sz w:val="28"/>
          <w:szCs w:val="28"/>
        </w:rPr>
        <w:t xml:space="preserve">e) Trẻ em mồ côi cha hoặc mẹ (cha hoặc mẹ chết do nhiễm COVID - 19) </w:t>
      </w:r>
      <w:r w:rsidRPr="004E6AC1">
        <w:rPr>
          <w:bCs/>
          <w:i/>
          <w:iCs/>
          <w:sz w:val="28"/>
          <w:szCs w:val="28"/>
        </w:rPr>
        <w:t>thuộc hộ nghèo, hộ cận nghèo, hộ có mức sống trung bình.</w:t>
      </w:r>
    </w:p>
    <w:p w14:paraId="65644D58" w14:textId="77777777" w:rsidR="00065609" w:rsidRPr="00986D68" w:rsidRDefault="00065609" w:rsidP="00065609">
      <w:pPr>
        <w:tabs>
          <w:tab w:val="left" w:pos="5355"/>
          <w:tab w:val="left" w:pos="6426"/>
        </w:tabs>
        <w:spacing w:before="100"/>
        <w:ind w:firstLine="709"/>
        <w:jc w:val="both"/>
        <w:rPr>
          <w:bCs/>
          <w:sz w:val="28"/>
          <w:szCs w:val="28"/>
        </w:rPr>
      </w:pPr>
      <w:r>
        <w:rPr>
          <w:bCs/>
          <w:sz w:val="28"/>
          <w:szCs w:val="28"/>
        </w:rPr>
        <w:t>g</w:t>
      </w:r>
      <w:r w:rsidRPr="00986D68">
        <w:rPr>
          <w:bCs/>
          <w:sz w:val="28"/>
          <w:szCs w:val="28"/>
        </w:rPr>
        <w:t>) Trẻ em còn cha và mẹ nhưng cả cha và mẹ không còn cư trú ở địa phương từ 24 tháng trở lên, được cấp có thẩm quyền xác nhận và người nuôi dưỡng trẻ em là người cao tuổi hoặc thuộc hộ nghèo, hộ cận nghèo.</w:t>
      </w:r>
    </w:p>
    <w:p w14:paraId="53F81E9B" w14:textId="77777777" w:rsidR="00065609" w:rsidRPr="00D50010" w:rsidRDefault="00065609" w:rsidP="00065609">
      <w:pPr>
        <w:tabs>
          <w:tab w:val="left" w:pos="5355"/>
          <w:tab w:val="left" w:pos="6426"/>
        </w:tabs>
        <w:spacing w:before="100"/>
        <w:ind w:firstLine="709"/>
        <w:jc w:val="both"/>
        <w:rPr>
          <w:bCs/>
          <w:i/>
          <w:iCs/>
          <w:sz w:val="28"/>
          <w:szCs w:val="28"/>
        </w:rPr>
      </w:pPr>
      <w:r>
        <w:rPr>
          <w:bCs/>
          <w:sz w:val="28"/>
          <w:szCs w:val="28"/>
        </w:rPr>
        <w:t>h</w:t>
      </w:r>
      <w:r w:rsidRPr="00986D68">
        <w:rPr>
          <w:bCs/>
          <w:sz w:val="28"/>
          <w:szCs w:val="28"/>
        </w:rPr>
        <w:t>) Trẻ em có cha hoặc mẹ đang trong thời gian chấp hành án phạt tù giam và người còn lại thuộc hộ nghèo, hộ cận nghèo</w:t>
      </w:r>
      <w:r>
        <w:rPr>
          <w:bCs/>
          <w:sz w:val="28"/>
          <w:szCs w:val="28"/>
        </w:rPr>
        <w:t xml:space="preserve">, </w:t>
      </w:r>
      <w:r w:rsidRPr="00D50010">
        <w:rPr>
          <w:bCs/>
          <w:i/>
          <w:iCs/>
          <w:sz w:val="28"/>
          <w:szCs w:val="28"/>
        </w:rPr>
        <w:t>hộ có mức sống trung bình</w:t>
      </w:r>
      <w:r w:rsidRPr="00D50010">
        <w:rPr>
          <w:bCs/>
          <w:sz w:val="28"/>
          <w:szCs w:val="28"/>
        </w:rPr>
        <w:t>.</w:t>
      </w:r>
    </w:p>
    <w:p w14:paraId="70BB00E3" w14:textId="77777777" w:rsidR="00065609" w:rsidRPr="00986D68" w:rsidRDefault="00065609" w:rsidP="00065609">
      <w:pPr>
        <w:spacing w:before="100"/>
        <w:ind w:firstLine="709"/>
        <w:jc w:val="both"/>
        <w:rPr>
          <w:bCs/>
          <w:sz w:val="28"/>
          <w:szCs w:val="28"/>
        </w:rPr>
      </w:pPr>
      <w:r>
        <w:rPr>
          <w:bCs/>
          <w:sz w:val="28"/>
          <w:szCs w:val="28"/>
        </w:rPr>
        <w:t>i</w:t>
      </w:r>
      <w:r w:rsidRPr="00986D68">
        <w:rPr>
          <w:bCs/>
          <w:sz w:val="28"/>
          <w:szCs w:val="28"/>
        </w:rPr>
        <w:t>) Trẻ em có cha và mẹ là người khuyết tật mức độ nặng hoặc đặc biệt nặng.</w:t>
      </w:r>
    </w:p>
    <w:p w14:paraId="511E09D6" w14:textId="77777777" w:rsidR="00065609" w:rsidRDefault="00065609" w:rsidP="00065609">
      <w:pPr>
        <w:spacing w:before="100"/>
        <w:ind w:firstLine="709"/>
        <w:jc w:val="both"/>
        <w:rPr>
          <w:bCs/>
          <w:sz w:val="28"/>
          <w:szCs w:val="28"/>
        </w:rPr>
      </w:pPr>
      <w:r>
        <w:rPr>
          <w:bCs/>
          <w:sz w:val="28"/>
          <w:szCs w:val="28"/>
        </w:rPr>
        <w:t>k</w:t>
      </w:r>
      <w:r w:rsidRPr="00986D68">
        <w:rPr>
          <w:bCs/>
          <w:sz w:val="28"/>
          <w:szCs w:val="28"/>
        </w:rPr>
        <w:t>) Người khuyết tật nặng, người khuyết tật đặc biệt nặng theo quy định pháp luật về người khuyết tật là thế hệ thứ ba (cháu nội, cháu ngoại) của người hoạt động kháng chiến bị nhiễm chất độc hóa học đang hưởng trợ cấp ưu đãi người có công hàng tháng theo quy định của chính sách, pháp luật về ưu đãi đối với người có công với cách mạng.</w:t>
      </w:r>
    </w:p>
    <w:p w14:paraId="086C3CE0" w14:textId="77777777" w:rsidR="00065609" w:rsidRPr="00986D68" w:rsidRDefault="00065609" w:rsidP="00065609">
      <w:pPr>
        <w:spacing w:before="100"/>
        <w:ind w:firstLine="709"/>
        <w:jc w:val="both"/>
        <w:rPr>
          <w:bCs/>
          <w:sz w:val="28"/>
          <w:szCs w:val="28"/>
        </w:rPr>
      </w:pPr>
      <w:r>
        <w:rPr>
          <w:bCs/>
          <w:sz w:val="28"/>
          <w:szCs w:val="28"/>
        </w:rPr>
        <w:t>2.</w:t>
      </w:r>
      <w:r w:rsidRPr="00986D68">
        <w:rPr>
          <w:bCs/>
          <w:sz w:val="28"/>
          <w:szCs w:val="28"/>
        </w:rPr>
        <w:t xml:space="preserve"> Mức</w:t>
      </w:r>
      <w:r>
        <w:rPr>
          <w:bCs/>
          <w:sz w:val="28"/>
          <w:szCs w:val="28"/>
        </w:rPr>
        <w:t xml:space="preserve"> hưởng</w:t>
      </w:r>
      <w:r w:rsidRPr="00986D68">
        <w:rPr>
          <w:bCs/>
          <w:sz w:val="28"/>
          <w:szCs w:val="28"/>
        </w:rPr>
        <w:t xml:space="preserve"> trợ cấp xã hội hàng tháng tại cộng đồng</w:t>
      </w:r>
    </w:p>
    <w:p w14:paraId="3B680098" w14:textId="77777777" w:rsidR="00065609" w:rsidRPr="00124E41" w:rsidRDefault="00065609" w:rsidP="00065609">
      <w:pPr>
        <w:spacing w:before="100"/>
        <w:ind w:firstLine="709"/>
        <w:jc w:val="both"/>
        <w:rPr>
          <w:bCs/>
          <w:sz w:val="28"/>
          <w:szCs w:val="28"/>
        </w:rPr>
      </w:pPr>
      <w:r w:rsidRPr="00124E41">
        <w:rPr>
          <w:sz w:val="28"/>
          <w:szCs w:val="28"/>
        </w:rPr>
        <w:t>Đối tượng quy định tại khoản 1 Điều này được trợ cấp xã hội hàng tháng với mức bằng mức chuẩn trợ giúp xã hội nhân với hệ số tương ứng quy định như sau:</w:t>
      </w:r>
    </w:p>
    <w:p w14:paraId="1FEB88EF" w14:textId="77777777" w:rsidR="00065609" w:rsidRPr="00124E41" w:rsidRDefault="00065609" w:rsidP="00065609">
      <w:pPr>
        <w:spacing w:before="100"/>
        <w:ind w:firstLine="709"/>
        <w:jc w:val="both"/>
        <w:rPr>
          <w:bCs/>
          <w:sz w:val="28"/>
          <w:szCs w:val="28"/>
        </w:rPr>
      </w:pPr>
      <w:r w:rsidRPr="00124E41">
        <w:rPr>
          <w:bCs/>
          <w:sz w:val="28"/>
          <w:szCs w:val="28"/>
        </w:rPr>
        <w:t xml:space="preserve">a) Hệ số 1,0 đối với đối tượng quy định tại điểm a khoản 1 Điều này </w:t>
      </w:r>
      <w:r w:rsidRPr="00124E41">
        <w:rPr>
          <w:bCs/>
          <w:i/>
          <w:iCs/>
          <w:sz w:val="28"/>
          <w:szCs w:val="28"/>
        </w:rPr>
        <w:t>(tương ứng số tiền 500.000 đồng/tháng)</w:t>
      </w:r>
      <w:r w:rsidRPr="00124E41">
        <w:rPr>
          <w:bCs/>
          <w:sz w:val="28"/>
          <w:szCs w:val="28"/>
        </w:rPr>
        <w:t>.</w:t>
      </w:r>
    </w:p>
    <w:p w14:paraId="29F0F7C4" w14:textId="77777777" w:rsidR="00065609" w:rsidRPr="00124E41" w:rsidRDefault="00065609" w:rsidP="00065609">
      <w:pPr>
        <w:spacing w:before="100"/>
        <w:ind w:firstLine="709"/>
        <w:jc w:val="both"/>
        <w:rPr>
          <w:bCs/>
          <w:sz w:val="28"/>
          <w:szCs w:val="28"/>
        </w:rPr>
      </w:pPr>
      <w:r w:rsidRPr="00124E41">
        <w:rPr>
          <w:bCs/>
          <w:sz w:val="28"/>
          <w:szCs w:val="28"/>
        </w:rPr>
        <w:t xml:space="preserve">b) Hệ số 1,5 đối với đối tượng tại điểm b khoản 1 Điều này </w:t>
      </w:r>
      <w:r w:rsidRPr="00124E41">
        <w:rPr>
          <w:bCs/>
          <w:i/>
          <w:iCs/>
          <w:sz w:val="28"/>
          <w:szCs w:val="28"/>
        </w:rPr>
        <w:t>(tương ứng số tiền 750.000 đồng/tháng)</w:t>
      </w:r>
      <w:r w:rsidRPr="00124E41">
        <w:rPr>
          <w:bCs/>
          <w:sz w:val="28"/>
          <w:szCs w:val="28"/>
        </w:rPr>
        <w:t>.</w:t>
      </w:r>
    </w:p>
    <w:p w14:paraId="1C5DE3DC" w14:textId="77777777" w:rsidR="00065609" w:rsidRPr="00124E41" w:rsidRDefault="00065609" w:rsidP="00065609">
      <w:pPr>
        <w:spacing w:before="100"/>
        <w:ind w:firstLine="709"/>
        <w:jc w:val="both"/>
        <w:rPr>
          <w:bCs/>
          <w:sz w:val="28"/>
          <w:szCs w:val="28"/>
        </w:rPr>
      </w:pPr>
      <w:r w:rsidRPr="00124E41">
        <w:rPr>
          <w:bCs/>
          <w:sz w:val="28"/>
          <w:szCs w:val="28"/>
        </w:rPr>
        <w:t>c) Đối với đối tượng tại điểm c, d, đ, e, g, h, i khoản 1 Điều này:</w:t>
      </w:r>
    </w:p>
    <w:p w14:paraId="58FB379A" w14:textId="77777777" w:rsidR="00065609" w:rsidRPr="00124E41" w:rsidRDefault="00065609" w:rsidP="00065609">
      <w:pPr>
        <w:spacing w:before="100"/>
        <w:ind w:firstLine="709"/>
        <w:jc w:val="both"/>
        <w:rPr>
          <w:bCs/>
          <w:sz w:val="28"/>
          <w:szCs w:val="28"/>
        </w:rPr>
      </w:pPr>
      <w:r w:rsidRPr="00124E41">
        <w:rPr>
          <w:bCs/>
          <w:sz w:val="28"/>
          <w:szCs w:val="28"/>
        </w:rPr>
        <w:t xml:space="preserve">- Hệ số 2,5 đối với đối tượng dưới 04 tuổi </w:t>
      </w:r>
      <w:r w:rsidRPr="00F0344C">
        <w:rPr>
          <w:bCs/>
          <w:i/>
          <w:iCs/>
          <w:sz w:val="28"/>
          <w:szCs w:val="28"/>
        </w:rPr>
        <w:t>(tương ứng số tiền 1.250.000 đồng/tháng)</w:t>
      </w:r>
      <w:r w:rsidRPr="00124E41">
        <w:rPr>
          <w:bCs/>
          <w:sz w:val="28"/>
          <w:szCs w:val="28"/>
        </w:rPr>
        <w:t>;</w:t>
      </w:r>
    </w:p>
    <w:p w14:paraId="3890F021" w14:textId="77777777" w:rsidR="00065609" w:rsidRPr="00124E41" w:rsidRDefault="00065609" w:rsidP="00065609">
      <w:pPr>
        <w:spacing w:before="100"/>
        <w:ind w:firstLine="709"/>
        <w:jc w:val="both"/>
        <w:rPr>
          <w:bCs/>
          <w:sz w:val="28"/>
          <w:szCs w:val="28"/>
        </w:rPr>
      </w:pPr>
      <w:r w:rsidRPr="00124E41">
        <w:rPr>
          <w:bCs/>
          <w:sz w:val="28"/>
          <w:szCs w:val="28"/>
        </w:rPr>
        <w:t>- Hệ số 1,5 đối với đối tượng từ đủ 04 tuổi đến dưới 16 tuổi (</w:t>
      </w:r>
      <w:r w:rsidRPr="00F0344C">
        <w:rPr>
          <w:bCs/>
          <w:i/>
          <w:iCs/>
          <w:sz w:val="28"/>
          <w:szCs w:val="28"/>
        </w:rPr>
        <w:t>tương ứng số tiền 750.000 đồng/tháng)</w:t>
      </w:r>
      <w:r w:rsidRPr="00124E41">
        <w:rPr>
          <w:bCs/>
          <w:sz w:val="28"/>
          <w:szCs w:val="28"/>
        </w:rPr>
        <w:t>.</w:t>
      </w:r>
    </w:p>
    <w:p w14:paraId="2B58EC05" w14:textId="77777777" w:rsidR="00065609" w:rsidRPr="00124E41" w:rsidRDefault="00065609" w:rsidP="00065609">
      <w:pPr>
        <w:spacing w:before="100"/>
        <w:ind w:firstLine="709"/>
        <w:jc w:val="both"/>
        <w:rPr>
          <w:bCs/>
          <w:sz w:val="28"/>
          <w:szCs w:val="28"/>
        </w:rPr>
      </w:pPr>
      <w:r w:rsidRPr="00124E41">
        <w:rPr>
          <w:bCs/>
          <w:sz w:val="28"/>
          <w:szCs w:val="28"/>
        </w:rPr>
        <w:t>d) Đối với đối tượng tại điểm k khoản 1 Điều này:</w:t>
      </w:r>
    </w:p>
    <w:p w14:paraId="0D6340FB" w14:textId="77777777" w:rsidR="00065609" w:rsidRPr="00124E41" w:rsidRDefault="00065609" w:rsidP="00065609">
      <w:pPr>
        <w:spacing w:before="100"/>
        <w:ind w:firstLine="709"/>
        <w:jc w:val="both"/>
        <w:rPr>
          <w:bCs/>
          <w:sz w:val="28"/>
          <w:szCs w:val="28"/>
        </w:rPr>
      </w:pPr>
      <w:r w:rsidRPr="00124E41">
        <w:rPr>
          <w:bCs/>
          <w:sz w:val="28"/>
          <w:szCs w:val="28"/>
        </w:rPr>
        <w:t xml:space="preserve">- Hệ số 2,5 đối với người khuyết tật mức độ nặng </w:t>
      </w:r>
      <w:r w:rsidRPr="005B369B">
        <w:rPr>
          <w:bCs/>
          <w:i/>
          <w:iCs/>
          <w:sz w:val="28"/>
          <w:szCs w:val="28"/>
        </w:rPr>
        <w:t>(tương ứng số tiền 1.250.000 đồng/tháng)</w:t>
      </w:r>
      <w:r w:rsidRPr="00124E41">
        <w:rPr>
          <w:bCs/>
          <w:sz w:val="28"/>
          <w:szCs w:val="28"/>
        </w:rPr>
        <w:t>;</w:t>
      </w:r>
    </w:p>
    <w:p w14:paraId="33C08366" w14:textId="77777777" w:rsidR="00065609" w:rsidRPr="00124E41" w:rsidRDefault="00065609" w:rsidP="00065609">
      <w:pPr>
        <w:spacing w:before="100"/>
        <w:ind w:firstLine="709"/>
        <w:jc w:val="both"/>
        <w:rPr>
          <w:bCs/>
          <w:sz w:val="28"/>
          <w:szCs w:val="28"/>
        </w:rPr>
      </w:pPr>
      <w:r w:rsidRPr="00124E41">
        <w:rPr>
          <w:bCs/>
          <w:sz w:val="28"/>
          <w:szCs w:val="28"/>
        </w:rPr>
        <w:t xml:space="preserve">- Hệ số 3,0 đối với người khuyết tật mức độ đặc biệt nặng </w:t>
      </w:r>
      <w:r w:rsidRPr="005B369B">
        <w:rPr>
          <w:bCs/>
          <w:i/>
          <w:iCs/>
          <w:sz w:val="28"/>
          <w:szCs w:val="28"/>
        </w:rPr>
        <w:t>(tương ứng số tiền 1.500.000 đồng/tháng)</w:t>
      </w:r>
      <w:r w:rsidRPr="00124E41">
        <w:rPr>
          <w:bCs/>
          <w:sz w:val="28"/>
          <w:szCs w:val="28"/>
        </w:rPr>
        <w:t>.</w:t>
      </w:r>
    </w:p>
    <w:p w14:paraId="7B7DABF4" w14:textId="77777777" w:rsidR="00065609" w:rsidRPr="00124E41" w:rsidRDefault="00065609" w:rsidP="00065609">
      <w:pPr>
        <w:spacing w:before="100"/>
        <w:ind w:firstLine="709"/>
        <w:jc w:val="both"/>
        <w:rPr>
          <w:bCs/>
          <w:sz w:val="28"/>
          <w:szCs w:val="28"/>
        </w:rPr>
      </w:pPr>
      <w:r w:rsidRPr="00124E41">
        <w:rPr>
          <w:bCs/>
          <w:sz w:val="28"/>
          <w:szCs w:val="28"/>
        </w:rPr>
        <w:t>- Người khuyết tật đã hưởng chính sách trợ cấp xã hội hàng tháng theo Nghị quyết này thì không hưởng chính sách trợ cấp xã hội hàng tháng theo Nghị định số 20/2021/NĐ-CP.</w:t>
      </w:r>
    </w:p>
    <w:p w14:paraId="1F3AAFEC" w14:textId="77777777" w:rsidR="00065609" w:rsidRPr="00986D68" w:rsidRDefault="00065609" w:rsidP="00065609">
      <w:pPr>
        <w:spacing w:before="100"/>
        <w:ind w:firstLine="709"/>
        <w:jc w:val="both"/>
        <w:rPr>
          <w:bCs/>
          <w:sz w:val="28"/>
          <w:szCs w:val="28"/>
        </w:rPr>
      </w:pPr>
      <w:r>
        <w:rPr>
          <w:bCs/>
          <w:sz w:val="28"/>
          <w:szCs w:val="28"/>
        </w:rPr>
        <w:lastRenderedPageBreak/>
        <w:t>3</w:t>
      </w:r>
      <w:r w:rsidRPr="00986D68">
        <w:rPr>
          <w:bCs/>
          <w:sz w:val="28"/>
          <w:szCs w:val="28"/>
        </w:rPr>
        <w:t>. Đối tượng hưởng trợ giúp xã hội khẩn cấp, đột xuất</w:t>
      </w:r>
    </w:p>
    <w:p w14:paraId="297BA303" w14:textId="77777777" w:rsidR="00065609" w:rsidRPr="00986D68" w:rsidRDefault="00065609" w:rsidP="00065609">
      <w:pPr>
        <w:spacing w:before="100"/>
        <w:ind w:firstLine="709"/>
        <w:jc w:val="both"/>
        <w:rPr>
          <w:bCs/>
          <w:sz w:val="28"/>
          <w:szCs w:val="28"/>
        </w:rPr>
      </w:pPr>
      <w:r w:rsidRPr="00986D68">
        <w:rPr>
          <w:bCs/>
          <w:sz w:val="28"/>
          <w:szCs w:val="28"/>
        </w:rPr>
        <w:t>a) Trẻ em bị xâm hại tình dục; trẻ em dưới 06 tuổi được sinh ra từ mẹ là trẻ em bị xâm hại tình dục.</w:t>
      </w:r>
    </w:p>
    <w:p w14:paraId="07297F5D" w14:textId="77777777" w:rsidR="00065609" w:rsidRPr="00986D68" w:rsidRDefault="00065609" w:rsidP="00065609">
      <w:pPr>
        <w:spacing w:before="100"/>
        <w:ind w:firstLine="709"/>
        <w:jc w:val="both"/>
        <w:rPr>
          <w:bCs/>
          <w:sz w:val="28"/>
          <w:szCs w:val="28"/>
        </w:rPr>
      </w:pPr>
      <w:r w:rsidRPr="00986D68">
        <w:rPr>
          <w:bCs/>
          <w:sz w:val="28"/>
          <w:szCs w:val="28"/>
        </w:rPr>
        <w:t>b) Trẻ em bị tổn hại nghiêm trọng về thể chất và tinh thần do bị bóc lột; trẻ em bị tai nạn thương tích dẫn đến khuyết tật nặng hoặc đặc biệt nặng.</w:t>
      </w:r>
    </w:p>
    <w:p w14:paraId="5E07BB05" w14:textId="77777777" w:rsidR="00065609" w:rsidRPr="00986D68" w:rsidRDefault="00065609" w:rsidP="00065609">
      <w:pPr>
        <w:spacing w:before="100"/>
        <w:ind w:firstLine="709"/>
        <w:jc w:val="both"/>
        <w:rPr>
          <w:bCs/>
          <w:sz w:val="28"/>
          <w:szCs w:val="28"/>
        </w:rPr>
      </w:pPr>
      <w:r w:rsidRPr="00986D68">
        <w:rPr>
          <w:bCs/>
          <w:sz w:val="28"/>
          <w:szCs w:val="28"/>
        </w:rPr>
        <w:t>c) Trẻ em bị tổn hại nghiêm trọng về thể chất và tinh thần do bị bạo lực.</w:t>
      </w:r>
    </w:p>
    <w:p w14:paraId="699E9D69" w14:textId="77777777" w:rsidR="00065609" w:rsidRPr="00986D68" w:rsidRDefault="00065609" w:rsidP="00065609">
      <w:pPr>
        <w:spacing w:before="100"/>
        <w:ind w:firstLine="709"/>
        <w:jc w:val="both"/>
        <w:rPr>
          <w:bCs/>
          <w:sz w:val="28"/>
          <w:szCs w:val="28"/>
        </w:rPr>
      </w:pPr>
      <w:r w:rsidRPr="00986D68">
        <w:rPr>
          <w:bCs/>
          <w:sz w:val="28"/>
          <w:szCs w:val="28"/>
        </w:rPr>
        <w:t>d) Trẻ em lang thang kiếm sống khi chưa hoàn thành chương trình phổ cập giáo dục trung học cơ sở.</w:t>
      </w:r>
    </w:p>
    <w:p w14:paraId="0509A2E2" w14:textId="77777777" w:rsidR="00065609" w:rsidRPr="00C55EED" w:rsidRDefault="00065609" w:rsidP="00065609">
      <w:pPr>
        <w:spacing w:before="100"/>
        <w:ind w:firstLine="709"/>
        <w:jc w:val="both"/>
        <w:rPr>
          <w:bCs/>
          <w:i/>
          <w:iCs/>
          <w:sz w:val="28"/>
          <w:szCs w:val="28"/>
          <w:lang w:val="es-ES_tradnl" w:eastAsia="ar-SA"/>
        </w:rPr>
      </w:pPr>
      <w:r w:rsidRPr="00C55EED">
        <w:rPr>
          <w:bCs/>
          <w:i/>
          <w:iCs/>
          <w:sz w:val="28"/>
          <w:szCs w:val="28"/>
          <w:lang w:val="es-ES_tradnl"/>
        </w:rPr>
        <w:t xml:space="preserve">đ) Trẻ em </w:t>
      </w:r>
      <w:r w:rsidRPr="00C55EED">
        <w:rPr>
          <w:bCs/>
          <w:i/>
          <w:iCs/>
          <w:sz w:val="28"/>
          <w:szCs w:val="28"/>
          <w:lang w:val="vi-VN"/>
        </w:rPr>
        <w:t>thuộc hộ nghèo, cận nghèo, trẻ em là dân tộc thiểu số</w:t>
      </w:r>
      <w:r w:rsidRPr="00C55EED">
        <w:rPr>
          <w:bCs/>
          <w:i/>
          <w:iCs/>
          <w:sz w:val="28"/>
          <w:szCs w:val="28"/>
          <w:lang w:val="es-ES_tradnl"/>
        </w:rPr>
        <w:t xml:space="preserve">, trẻ em đang hưởng trợ cấp xã hội hàng tháng tại cộng đồng hoặc trẻ em được chăm sóc, nuôi dưỡng tại cơ sở bảo trợ xã hội mắc bệnh hiểm nghèo, mắc bệnh tim bẩm sinh mà chi phí điều trị vượt quá khả năng chi trả, điều kiện kinh tế của gia đình, phải điều trị dài ngày </w:t>
      </w:r>
      <w:r w:rsidRPr="00C55EED">
        <w:rPr>
          <w:bCs/>
          <w:i/>
          <w:iCs/>
          <w:sz w:val="28"/>
          <w:szCs w:val="28"/>
        </w:rPr>
        <w:t>theo quy định của cơ quan có thẩm quyền</w:t>
      </w:r>
      <w:r w:rsidRPr="00C55EED">
        <w:rPr>
          <w:bCs/>
          <w:i/>
          <w:iCs/>
          <w:sz w:val="28"/>
          <w:szCs w:val="28"/>
          <w:lang w:val="es-ES_tradnl" w:eastAsia="ar-SA"/>
        </w:rPr>
        <w:t>.</w:t>
      </w:r>
    </w:p>
    <w:p w14:paraId="5DBA747E" w14:textId="77777777" w:rsidR="00065609" w:rsidRPr="00986D68" w:rsidRDefault="00065609" w:rsidP="00065609">
      <w:pPr>
        <w:spacing w:before="100"/>
        <w:ind w:firstLine="709"/>
        <w:jc w:val="both"/>
        <w:rPr>
          <w:bCs/>
          <w:sz w:val="28"/>
          <w:szCs w:val="28"/>
        </w:rPr>
      </w:pPr>
      <w:r>
        <w:rPr>
          <w:bCs/>
          <w:sz w:val="28"/>
          <w:szCs w:val="28"/>
        </w:rPr>
        <w:t>4.</w:t>
      </w:r>
      <w:r w:rsidRPr="00986D68">
        <w:rPr>
          <w:bCs/>
          <w:sz w:val="28"/>
          <w:szCs w:val="28"/>
        </w:rPr>
        <w:t xml:space="preserve"> Mức trợ giúp xã hội khẩn cấp, đột xuất</w:t>
      </w:r>
    </w:p>
    <w:p w14:paraId="5513EF0C" w14:textId="77777777" w:rsidR="00065609" w:rsidRPr="00986D68" w:rsidRDefault="00065609" w:rsidP="00065609">
      <w:pPr>
        <w:spacing w:before="100"/>
        <w:ind w:firstLine="709"/>
        <w:jc w:val="both"/>
        <w:rPr>
          <w:bCs/>
          <w:sz w:val="28"/>
          <w:szCs w:val="28"/>
        </w:rPr>
      </w:pPr>
      <w:r>
        <w:rPr>
          <w:bCs/>
          <w:sz w:val="28"/>
          <w:szCs w:val="28"/>
        </w:rPr>
        <w:t>Đ</w:t>
      </w:r>
      <w:r w:rsidRPr="00986D68">
        <w:rPr>
          <w:bCs/>
          <w:sz w:val="28"/>
          <w:szCs w:val="28"/>
        </w:rPr>
        <w:t xml:space="preserve">ối tượng quy định tại khoản </w:t>
      </w:r>
      <w:r>
        <w:rPr>
          <w:bCs/>
          <w:sz w:val="28"/>
          <w:szCs w:val="28"/>
        </w:rPr>
        <w:t>3</w:t>
      </w:r>
      <w:r w:rsidRPr="00986D68">
        <w:rPr>
          <w:bCs/>
          <w:sz w:val="28"/>
          <w:szCs w:val="28"/>
        </w:rPr>
        <w:t xml:space="preserve"> Điều này được hưởng chính sách trợ</w:t>
      </w:r>
      <w:r>
        <w:rPr>
          <w:bCs/>
          <w:sz w:val="28"/>
          <w:szCs w:val="28"/>
        </w:rPr>
        <w:t xml:space="preserve"> giúp xã hội khẩn cấp, đột xuất</w:t>
      </w:r>
      <w:r w:rsidRPr="00986D68">
        <w:rPr>
          <w:bCs/>
          <w:sz w:val="28"/>
          <w:szCs w:val="28"/>
        </w:rPr>
        <w:t xml:space="preserve"> 01 lần bằng tiền mặt, mức hỗ trợ bằng 20 lần mức chuẩn trợ giúp xã hội</w:t>
      </w:r>
      <w:r>
        <w:rPr>
          <w:bCs/>
          <w:sz w:val="28"/>
          <w:szCs w:val="28"/>
        </w:rPr>
        <w:t xml:space="preserve"> </w:t>
      </w:r>
      <w:r w:rsidRPr="00824187">
        <w:rPr>
          <w:bCs/>
          <w:i/>
          <w:iCs/>
          <w:sz w:val="28"/>
          <w:szCs w:val="28"/>
        </w:rPr>
        <w:t>(tương ứng 10.000.000 đồng)</w:t>
      </w:r>
      <w:r w:rsidRPr="00986D68">
        <w:rPr>
          <w:bCs/>
          <w:sz w:val="28"/>
          <w:szCs w:val="28"/>
        </w:rPr>
        <w:t>.</w:t>
      </w:r>
    </w:p>
    <w:p w14:paraId="78C68110" w14:textId="77777777" w:rsidR="00065609" w:rsidRPr="00986D68" w:rsidRDefault="00065609" w:rsidP="00065609">
      <w:pPr>
        <w:spacing w:before="100"/>
        <w:ind w:firstLine="709"/>
        <w:jc w:val="both"/>
        <w:rPr>
          <w:bCs/>
          <w:sz w:val="28"/>
          <w:szCs w:val="28"/>
          <w:lang w:val="es-ES_tradnl" w:eastAsia="ar-SA"/>
        </w:rPr>
      </w:pPr>
      <w:r>
        <w:rPr>
          <w:bCs/>
          <w:sz w:val="28"/>
          <w:szCs w:val="28"/>
          <w:lang w:val="es-ES_tradnl" w:eastAsia="ar-SA"/>
        </w:rPr>
        <w:t>5</w:t>
      </w:r>
      <w:r w:rsidRPr="00986D68">
        <w:rPr>
          <w:bCs/>
          <w:sz w:val="28"/>
          <w:szCs w:val="28"/>
          <w:lang w:val="es-ES_tradnl" w:eastAsia="ar-SA"/>
        </w:rPr>
        <w:t>. Đối tượng được chăm sóc, nuôi dưỡng tại các cơ sở trợ giúp xã hội</w:t>
      </w:r>
    </w:p>
    <w:p w14:paraId="72523D9E" w14:textId="77777777" w:rsidR="00065609" w:rsidRPr="00B424A1" w:rsidRDefault="00065609" w:rsidP="00065609">
      <w:pPr>
        <w:spacing w:before="100"/>
        <w:ind w:firstLine="709"/>
        <w:jc w:val="both"/>
        <w:rPr>
          <w:bCs/>
          <w:sz w:val="28"/>
          <w:szCs w:val="28"/>
        </w:rPr>
      </w:pPr>
      <w:r w:rsidRPr="00B424A1">
        <w:rPr>
          <w:bCs/>
          <w:sz w:val="28"/>
          <w:szCs w:val="28"/>
        </w:rPr>
        <w:t xml:space="preserve">a) Người khuyết tật thần kinh, tâm thần mức độ đặc biệt nặng có nơi nương tựa, </w:t>
      </w:r>
      <w:r w:rsidRPr="00B424A1">
        <w:rPr>
          <w:bCs/>
          <w:i/>
          <w:iCs/>
          <w:sz w:val="28"/>
          <w:szCs w:val="28"/>
        </w:rPr>
        <w:t>thuộc hộ nghèo, hộ cận nghèo, hộ có mức sống trung bình</w:t>
      </w:r>
      <w:r w:rsidRPr="00B424A1">
        <w:rPr>
          <w:bCs/>
          <w:sz w:val="28"/>
          <w:szCs w:val="28"/>
        </w:rPr>
        <w:t>, có hành vi gây nguy hiểm cho bản thân, gia đình và cộng đồng.</w:t>
      </w:r>
    </w:p>
    <w:p w14:paraId="5812CB83" w14:textId="77777777" w:rsidR="00065609" w:rsidRPr="00B424A1" w:rsidRDefault="00065609" w:rsidP="00065609">
      <w:pPr>
        <w:spacing w:before="100"/>
        <w:ind w:firstLine="709"/>
        <w:jc w:val="both"/>
        <w:rPr>
          <w:bCs/>
          <w:i/>
          <w:iCs/>
          <w:sz w:val="28"/>
          <w:szCs w:val="28"/>
        </w:rPr>
      </w:pPr>
      <w:r w:rsidRPr="00B424A1">
        <w:rPr>
          <w:bCs/>
          <w:i/>
          <w:iCs/>
          <w:sz w:val="28"/>
          <w:szCs w:val="28"/>
        </w:rPr>
        <w:t>b) Người cao tuổi thuộc hộ nghèo, hộ cận nghèo không có người có nghĩa vụ và quyền phụng dưỡng hoặc có người có nghĩa vụ và quyền phụng dưỡng nhưng người này thuộc hộ nghèo, hộ cận nghèo.</w:t>
      </w:r>
    </w:p>
    <w:p w14:paraId="641636D5" w14:textId="77777777" w:rsidR="00065609" w:rsidRPr="00B424A1" w:rsidRDefault="00065609" w:rsidP="00065609">
      <w:pPr>
        <w:spacing w:before="100"/>
        <w:ind w:firstLine="709"/>
        <w:jc w:val="both"/>
        <w:rPr>
          <w:bCs/>
          <w:i/>
          <w:iCs/>
          <w:sz w:val="28"/>
          <w:szCs w:val="28"/>
          <w:lang w:val="es-ES_tradnl" w:eastAsia="ar-SA"/>
        </w:rPr>
      </w:pPr>
      <w:r w:rsidRPr="00B424A1">
        <w:rPr>
          <w:bCs/>
          <w:i/>
          <w:iCs/>
          <w:sz w:val="28"/>
          <w:szCs w:val="28"/>
          <w:lang w:val="es-ES_tradnl" w:eastAsia="ar-SA"/>
        </w:rPr>
        <w:t xml:space="preserve">c) Các đối tượng cần bảo vệ khẩn cấp theo quy định tại khoản 2 Điều 24 Nghị định số 20/2021/NĐ-CP, được các cơ sở trợ giúp xã hội </w:t>
      </w:r>
      <w:r w:rsidRPr="00B424A1">
        <w:rPr>
          <w:i/>
          <w:iCs/>
          <w:sz w:val="28"/>
          <w:szCs w:val="28"/>
        </w:rPr>
        <w:t>tiếp nhận chăm sóc, nuôi dưỡng đã quá 03 tháng mà không thể đưa đối tượng trở về gia đình, cộng đồng.</w:t>
      </w:r>
    </w:p>
    <w:p w14:paraId="434265D7" w14:textId="77777777" w:rsidR="00065609" w:rsidRPr="00986D68" w:rsidRDefault="00065609" w:rsidP="00065609">
      <w:pPr>
        <w:spacing w:before="100"/>
        <w:ind w:firstLine="709"/>
        <w:jc w:val="both"/>
        <w:rPr>
          <w:bCs/>
          <w:sz w:val="28"/>
          <w:szCs w:val="28"/>
        </w:rPr>
      </w:pPr>
      <w:r>
        <w:rPr>
          <w:bCs/>
          <w:sz w:val="28"/>
          <w:szCs w:val="28"/>
        </w:rPr>
        <w:t>6.</w:t>
      </w:r>
      <w:r w:rsidRPr="00986D68">
        <w:rPr>
          <w:bCs/>
          <w:sz w:val="28"/>
          <w:szCs w:val="28"/>
        </w:rPr>
        <w:t xml:space="preserve"> Chế độ chăm sóc, nuôi dưỡng tại các cơ sở trợ giúp xã hội</w:t>
      </w:r>
    </w:p>
    <w:p w14:paraId="6549C87D" w14:textId="77777777" w:rsidR="00065609" w:rsidRPr="00EB4345" w:rsidRDefault="00065609" w:rsidP="00065609">
      <w:pPr>
        <w:spacing w:before="100"/>
        <w:ind w:firstLine="709"/>
        <w:jc w:val="both"/>
        <w:rPr>
          <w:bCs/>
          <w:i/>
          <w:iCs/>
          <w:sz w:val="28"/>
          <w:szCs w:val="28"/>
        </w:rPr>
      </w:pPr>
      <w:r w:rsidRPr="00986D68">
        <w:rPr>
          <w:sz w:val="28"/>
          <w:szCs w:val="28"/>
        </w:rPr>
        <w:t xml:space="preserve">Đối tượng quy định tại khoản </w:t>
      </w:r>
      <w:r>
        <w:rPr>
          <w:sz w:val="28"/>
          <w:szCs w:val="28"/>
        </w:rPr>
        <w:t>5</w:t>
      </w:r>
      <w:r w:rsidRPr="00986D68">
        <w:rPr>
          <w:sz w:val="28"/>
          <w:szCs w:val="28"/>
        </w:rPr>
        <w:t xml:space="preserve"> Điều này được hưởng chế độ chăm sóc, nuôi dưỡng tại cơ sở trợ giúp xã hội theo quy định tại Điều 25 Nghị định số 20/2021/NĐ-CP </w:t>
      </w:r>
      <w:r w:rsidRPr="00EB4345">
        <w:rPr>
          <w:i/>
          <w:iCs/>
          <w:sz w:val="28"/>
          <w:szCs w:val="28"/>
        </w:rPr>
        <w:t>(được sửa đổi, bổ sung bởi Nghị định số 76/2024/NĐ-CP ngày 01 tháng 7 năm 2024).</w:t>
      </w:r>
      <w:r w:rsidRPr="00EB4345">
        <w:rPr>
          <w:bCs/>
          <w:i/>
          <w:iCs/>
          <w:sz w:val="28"/>
          <w:szCs w:val="28"/>
        </w:rPr>
        <w:t xml:space="preserve"> </w:t>
      </w:r>
    </w:p>
    <w:p w14:paraId="5A9D4604" w14:textId="77777777" w:rsidR="00065609" w:rsidRPr="00986D68" w:rsidRDefault="00065609" w:rsidP="00065609">
      <w:pPr>
        <w:spacing w:before="100"/>
        <w:ind w:firstLine="709"/>
        <w:jc w:val="both"/>
        <w:rPr>
          <w:bCs/>
          <w:sz w:val="28"/>
          <w:szCs w:val="28"/>
        </w:rPr>
      </w:pPr>
      <w:r>
        <w:rPr>
          <w:bCs/>
          <w:sz w:val="28"/>
          <w:szCs w:val="28"/>
        </w:rPr>
        <w:t>7</w:t>
      </w:r>
      <w:r w:rsidRPr="00986D68">
        <w:rPr>
          <w:bCs/>
          <w:sz w:val="28"/>
          <w:szCs w:val="28"/>
        </w:rPr>
        <w:t xml:space="preserve">. Hỗ trợ chi phí mai táng: đối tượng được quy định tại </w:t>
      </w:r>
      <w:r w:rsidRPr="00E65F92">
        <w:rPr>
          <w:bCs/>
          <w:i/>
          <w:iCs/>
          <w:sz w:val="28"/>
          <w:szCs w:val="28"/>
        </w:rPr>
        <w:t>khoản 1, khoản 3 Điều</w:t>
      </w:r>
      <w:r w:rsidRPr="00986D68">
        <w:rPr>
          <w:bCs/>
          <w:sz w:val="28"/>
          <w:szCs w:val="28"/>
        </w:rPr>
        <w:t xml:space="preserve"> </w:t>
      </w:r>
      <w:r w:rsidRPr="007F1DF2">
        <w:rPr>
          <w:bCs/>
          <w:i/>
          <w:iCs/>
          <w:sz w:val="28"/>
          <w:szCs w:val="28"/>
        </w:rPr>
        <w:t>này</w:t>
      </w:r>
      <w:r w:rsidRPr="00986D68">
        <w:rPr>
          <w:bCs/>
          <w:sz w:val="28"/>
          <w:szCs w:val="28"/>
        </w:rPr>
        <w:t xml:space="preserve"> khi chết được hỗ trợ chi phí mai táng bằng tiền mặt. Mức hỗ trợ bằng 20 lần mức chuẩn trợ giúp xã hội.</w:t>
      </w:r>
    </w:p>
    <w:p w14:paraId="5E93E2CA" w14:textId="77777777" w:rsidR="00065609" w:rsidRPr="00A60232" w:rsidRDefault="00065609" w:rsidP="00065609">
      <w:pPr>
        <w:spacing w:before="100"/>
        <w:ind w:firstLine="709"/>
        <w:jc w:val="both"/>
        <w:rPr>
          <w:bCs/>
          <w:sz w:val="28"/>
          <w:szCs w:val="28"/>
        </w:rPr>
      </w:pPr>
      <w:r>
        <w:rPr>
          <w:bCs/>
          <w:sz w:val="28"/>
          <w:szCs w:val="28"/>
        </w:rPr>
        <w:t>8</w:t>
      </w:r>
      <w:r w:rsidRPr="00A60232">
        <w:rPr>
          <w:bCs/>
          <w:sz w:val="28"/>
          <w:szCs w:val="28"/>
        </w:rPr>
        <w:t xml:space="preserve">. Hỗ trợ đóng bảo hiểm y tế: đối tượng được hưởng trợ cấp thường xuyên hàng tháng tại khoản 1 Điều này được hỗ trợ đóng bảo hiểm y tế theo quy định của pháp luật về bảo hiểm y tế. Mức hỗ trợ đóng bằng với mức đóng bảo hiểm y tế đối với đối tượng đang hưởng trợ cấp bảo trợ xã hội theo quy định của nhà </w:t>
      </w:r>
      <w:r w:rsidRPr="00A60232">
        <w:rPr>
          <w:bCs/>
          <w:sz w:val="28"/>
          <w:szCs w:val="28"/>
        </w:rPr>
        <w:lastRenderedPageBreak/>
        <w:t>nước. Trường hợp đối tượng quy định tại khoản 1 Điều này thuộc diện được hỗ trợ đóng bảo hiểm y tế ở nhiều đối tượng khác nhau thì chỉ được hỗ trợ đóng bảo hiểm y tế ở đối tượng có quyền lợi bảo hiểm y tế cao nhất.</w:t>
      </w:r>
    </w:p>
    <w:p w14:paraId="6A704954" w14:textId="77777777" w:rsidR="00065609" w:rsidRPr="00986D68" w:rsidRDefault="00065609" w:rsidP="00065609">
      <w:pPr>
        <w:spacing w:before="120"/>
        <w:ind w:firstLine="709"/>
        <w:jc w:val="both"/>
        <w:rPr>
          <w:bCs/>
          <w:sz w:val="28"/>
          <w:szCs w:val="28"/>
        </w:rPr>
      </w:pPr>
      <w:r>
        <w:rPr>
          <w:bCs/>
          <w:sz w:val="28"/>
          <w:szCs w:val="28"/>
        </w:rPr>
        <w:t>9</w:t>
      </w:r>
      <w:r w:rsidRPr="00986D68">
        <w:rPr>
          <w:bCs/>
          <w:sz w:val="28"/>
          <w:szCs w:val="28"/>
        </w:rPr>
        <w:t xml:space="preserve">. Các chính sách trợ giúp xã hội khác được thực hiện theo quy định của Nghị định số 20/2021/NĐ-CP ngày 15 tháng 3 năm 2021 </w:t>
      </w:r>
      <w:r w:rsidRPr="00EB4345">
        <w:rPr>
          <w:bCs/>
          <w:i/>
          <w:iCs/>
          <w:sz w:val="28"/>
          <w:szCs w:val="28"/>
        </w:rPr>
        <w:t>(được sửa đổi, bổ sung bởi Nghị định số 76/2024/NĐ-CP ngày 01 tháng 7 năm 2024)</w:t>
      </w:r>
      <w:r w:rsidRPr="00986D68">
        <w:rPr>
          <w:bCs/>
          <w:sz w:val="28"/>
          <w:szCs w:val="28"/>
        </w:rPr>
        <w:t>.</w:t>
      </w:r>
    </w:p>
    <w:bookmarkEnd w:id="0"/>
    <w:p w14:paraId="0B4A2EBA" w14:textId="76A82F99" w:rsidR="005F02E6" w:rsidRPr="006049B7" w:rsidRDefault="0035238D" w:rsidP="0035238D">
      <w:pPr>
        <w:pStyle w:val="Footer"/>
        <w:tabs>
          <w:tab w:val="left" w:pos="720"/>
        </w:tabs>
        <w:spacing w:before="140" w:after="120"/>
        <w:jc w:val="both"/>
        <w:rPr>
          <w:b/>
          <w:iCs/>
          <w:sz w:val="28"/>
          <w:szCs w:val="28"/>
        </w:rPr>
      </w:pPr>
      <w:r>
        <w:rPr>
          <w:b/>
          <w:iCs/>
          <w:sz w:val="28"/>
          <w:szCs w:val="28"/>
        </w:rPr>
        <w:tab/>
      </w:r>
      <w:r w:rsidR="005F02E6" w:rsidRPr="006049B7">
        <w:rPr>
          <w:b/>
          <w:iCs/>
          <w:sz w:val="28"/>
          <w:szCs w:val="28"/>
        </w:rPr>
        <w:t>V. NHỮNG NỘI DUNG BỔ SUNG MỚI SO VỚI DỰ THẢO VĂN BẢN GỬI THẨM ĐỊNH: không có.</w:t>
      </w:r>
    </w:p>
    <w:p w14:paraId="37EF429A" w14:textId="77777777" w:rsidR="005F02E6" w:rsidRPr="006049B7" w:rsidRDefault="005F02E6" w:rsidP="005F02E6">
      <w:pPr>
        <w:tabs>
          <w:tab w:val="center" w:pos="7303"/>
        </w:tabs>
        <w:spacing w:before="140" w:after="120"/>
        <w:ind w:firstLine="720"/>
        <w:jc w:val="both"/>
        <w:rPr>
          <w:b/>
          <w:iCs/>
          <w:sz w:val="28"/>
          <w:szCs w:val="28"/>
        </w:rPr>
      </w:pPr>
      <w:r w:rsidRPr="006049B7">
        <w:rPr>
          <w:b/>
          <w:iCs/>
          <w:sz w:val="28"/>
          <w:szCs w:val="28"/>
        </w:rPr>
        <w:t>VI. DỰ KIẾN NGUỒN LỰC, ĐIỀU KIỆN BẢO ĐẢM CHO VIỆC THI HÀNH VĂN BẢN VÀ THỜI GIAN TRÌNH THÔNG QUA</w:t>
      </w:r>
    </w:p>
    <w:p w14:paraId="70DAEE27" w14:textId="77777777" w:rsidR="005F02E6" w:rsidRPr="006049B7" w:rsidRDefault="005F02E6" w:rsidP="005F02E6">
      <w:pPr>
        <w:pStyle w:val="NormalWeb"/>
        <w:spacing w:before="140" w:beforeAutospacing="0" w:after="120" w:afterAutospacing="0"/>
        <w:ind w:firstLine="709"/>
        <w:jc w:val="both"/>
        <w:textAlignment w:val="baseline"/>
        <w:rPr>
          <w:spacing w:val="2"/>
          <w:sz w:val="28"/>
          <w:szCs w:val="28"/>
        </w:rPr>
      </w:pPr>
      <w:r w:rsidRPr="006049B7">
        <w:rPr>
          <w:spacing w:val="2"/>
          <w:sz w:val="28"/>
          <w:szCs w:val="28"/>
        </w:rPr>
        <w:t xml:space="preserve">1. Dự kiến nguồn lực, điều kiện bảo đảm cho việc thi hành văn bản: </w:t>
      </w:r>
    </w:p>
    <w:p w14:paraId="19EF30B4" w14:textId="77777777" w:rsidR="005F02E6" w:rsidRPr="006049B7" w:rsidRDefault="005F02E6" w:rsidP="005F02E6">
      <w:pPr>
        <w:tabs>
          <w:tab w:val="center" w:pos="7303"/>
        </w:tabs>
        <w:spacing w:before="140" w:after="120"/>
        <w:ind w:firstLine="720"/>
        <w:jc w:val="both"/>
        <w:rPr>
          <w:iCs/>
          <w:sz w:val="28"/>
          <w:szCs w:val="28"/>
        </w:rPr>
      </w:pPr>
      <w:r w:rsidRPr="006049B7">
        <w:rPr>
          <w:sz w:val="28"/>
          <w:szCs w:val="28"/>
        </w:rPr>
        <w:t xml:space="preserve">a) </w:t>
      </w:r>
      <w:r w:rsidRPr="006049B7">
        <w:rPr>
          <w:iCs/>
          <w:sz w:val="28"/>
          <w:szCs w:val="28"/>
        </w:rPr>
        <w:t>Dự kiến nguồn lực: từ nguồn ngân sách địa phương theo phân cấp;</w:t>
      </w:r>
    </w:p>
    <w:p w14:paraId="082C177A" w14:textId="77777777" w:rsidR="005F02E6" w:rsidRPr="006049B7" w:rsidRDefault="005F02E6" w:rsidP="005F02E6">
      <w:pPr>
        <w:tabs>
          <w:tab w:val="center" w:pos="7303"/>
        </w:tabs>
        <w:spacing w:before="140" w:after="120"/>
        <w:ind w:firstLine="720"/>
        <w:jc w:val="both"/>
        <w:rPr>
          <w:iCs/>
          <w:sz w:val="28"/>
          <w:szCs w:val="28"/>
        </w:rPr>
      </w:pPr>
      <w:r w:rsidRPr="006049B7">
        <w:rPr>
          <w:sz w:val="28"/>
          <w:szCs w:val="28"/>
        </w:rPr>
        <w:t xml:space="preserve">b) </w:t>
      </w:r>
      <w:r w:rsidRPr="006049B7">
        <w:rPr>
          <w:iCs/>
          <w:sz w:val="28"/>
          <w:szCs w:val="28"/>
        </w:rPr>
        <w:t>Điều kiện bảo đảm cho việc thi hành văn bản: Sau khi Nghị quyết được thông qua, Ủy ban nhân dân thành phố sẽ giao cơ quan chuyên môn triển khai thực hiện.</w:t>
      </w:r>
    </w:p>
    <w:p w14:paraId="1E8D4BA2" w14:textId="3D903C6A" w:rsidR="005F02E6" w:rsidRPr="006049B7" w:rsidRDefault="005F02E6" w:rsidP="005F02E6">
      <w:pPr>
        <w:pStyle w:val="NormalWeb"/>
        <w:spacing w:before="140" w:beforeAutospacing="0" w:after="120" w:afterAutospacing="0"/>
        <w:ind w:firstLine="709"/>
        <w:jc w:val="both"/>
        <w:textAlignment w:val="baseline"/>
        <w:rPr>
          <w:spacing w:val="2"/>
          <w:sz w:val="28"/>
          <w:szCs w:val="28"/>
          <w:lang w:val="pt-BR"/>
        </w:rPr>
      </w:pPr>
      <w:r w:rsidRPr="006049B7">
        <w:rPr>
          <w:spacing w:val="2"/>
          <w:sz w:val="28"/>
          <w:szCs w:val="28"/>
        </w:rPr>
        <w:t xml:space="preserve"> 2. Thời gian trình thông qua Hội đồng nhân dân thành phố: Dự kiến trình tại </w:t>
      </w:r>
      <w:bookmarkStart w:id="1" w:name="_Hlk213657020"/>
      <w:r w:rsidRPr="006049B7">
        <w:rPr>
          <w:spacing w:val="2"/>
          <w:sz w:val="28"/>
          <w:szCs w:val="28"/>
        </w:rPr>
        <w:t xml:space="preserve">kỳ họp thường lệ </w:t>
      </w:r>
      <w:r w:rsidR="00360FF3">
        <w:rPr>
          <w:spacing w:val="2"/>
          <w:sz w:val="28"/>
          <w:szCs w:val="28"/>
        </w:rPr>
        <w:t>tháng 6</w:t>
      </w:r>
      <w:r w:rsidRPr="006049B7">
        <w:rPr>
          <w:spacing w:val="2"/>
          <w:sz w:val="28"/>
          <w:szCs w:val="28"/>
        </w:rPr>
        <w:t xml:space="preserve"> </w:t>
      </w:r>
      <w:bookmarkEnd w:id="1"/>
      <w:r w:rsidRPr="006049B7">
        <w:rPr>
          <w:spacing w:val="2"/>
          <w:sz w:val="28"/>
          <w:szCs w:val="28"/>
        </w:rPr>
        <w:t>năm 202</w:t>
      </w:r>
      <w:r w:rsidR="00360FF3">
        <w:rPr>
          <w:spacing w:val="2"/>
          <w:sz w:val="28"/>
          <w:szCs w:val="28"/>
        </w:rPr>
        <w:t>6</w:t>
      </w:r>
      <w:r w:rsidRPr="006049B7">
        <w:rPr>
          <w:spacing w:val="2"/>
          <w:sz w:val="28"/>
          <w:szCs w:val="28"/>
        </w:rPr>
        <w:t>.</w:t>
      </w:r>
    </w:p>
    <w:p w14:paraId="2D9B550D" w14:textId="191CAAF0" w:rsidR="005F02E6" w:rsidRPr="006049B7" w:rsidRDefault="005F02E6" w:rsidP="005F02E6">
      <w:pPr>
        <w:pStyle w:val="CommentText"/>
        <w:spacing w:after="120"/>
        <w:ind w:firstLine="709"/>
        <w:jc w:val="both"/>
        <w:rPr>
          <w:bCs/>
          <w:spacing w:val="6"/>
          <w:sz w:val="28"/>
          <w:szCs w:val="28"/>
          <w:shd w:val="clear" w:color="auto" w:fill="FFFFFF"/>
          <w:lang w:val="vi-VN"/>
        </w:rPr>
      </w:pPr>
      <w:r w:rsidRPr="006049B7">
        <w:rPr>
          <w:spacing w:val="-2"/>
          <w:sz w:val="28"/>
          <w:szCs w:val="28"/>
          <w:lang w:val="de-CH"/>
        </w:rPr>
        <w:t xml:space="preserve">Trên đây là Tờ trình dự thảo </w:t>
      </w:r>
      <w:r w:rsidR="00CB1212" w:rsidRPr="000F6399">
        <w:rPr>
          <w:bCs/>
          <w:sz w:val="28"/>
          <w:szCs w:val="28"/>
        </w:rPr>
        <w:t xml:space="preserve">Nghị quyết </w:t>
      </w:r>
      <w:r w:rsidR="00CB1212" w:rsidRPr="000F6399">
        <w:rPr>
          <w:bCs/>
          <w:color w:val="000000"/>
          <w:sz w:val="28"/>
          <w:szCs w:val="28"/>
        </w:rPr>
        <w:t>quy định chính sách trợ giúp xã hội đối với các đối tượng khó khăn chưa được quy định tại Nghị định số 20/2021/NĐ-CP ngày 15</w:t>
      </w:r>
      <w:r w:rsidR="00E56B59">
        <w:rPr>
          <w:bCs/>
          <w:color w:val="000000"/>
          <w:sz w:val="28"/>
          <w:szCs w:val="28"/>
        </w:rPr>
        <w:t xml:space="preserve"> tháng </w:t>
      </w:r>
      <w:r w:rsidR="00CB1212" w:rsidRPr="000F6399">
        <w:rPr>
          <w:bCs/>
          <w:color w:val="000000"/>
          <w:sz w:val="28"/>
          <w:szCs w:val="28"/>
        </w:rPr>
        <w:t>3</w:t>
      </w:r>
      <w:r w:rsidR="00E56B59">
        <w:rPr>
          <w:bCs/>
          <w:color w:val="000000"/>
          <w:sz w:val="28"/>
          <w:szCs w:val="28"/>
        </w:rPr>
        <w:t xml:space="preserve"> năm </w:t>
      </w:r>
      <w:r w:rsidR="00CB1212" w:rsidRPr="000F6399">
        <w:rPr>
          <w:bCs/>
          <w:color w:val="000000"/>
          <w:sz w:val="28"/>
          <w:szCs w:val="28"/>
        </w:rPr>
        <w:t>2021 của Chính phủ quy định chính sách trợ giúp xã hội đối với đối tượng bảo trợ xã hội</w:t>
      </w:r>
      <w:r w:rsidR="00CB1212">
        <w:rPr>
          <w:b/>
          <w:bCs/>
          <w:color w:val="000000"/>
          <w:sz w:val="28"/>
          <w:szCs w:val="28"/>
        </w:rPr>
        <w:t xml:space="preserve"> </w:t>
      </w:r>
      <w:r w:rsidR="00CB1212" w:rsidRPr="00A576EA">
        <w:rPr>
          <w:rFonts w:eastAsia="SimSun"/>
          <w:sz w:val="28"/>
          <w:szCs w:val="28"/>
          <w:lang w:val="vi-VN"/>
        </w:rPr>
        <w:t>trên địa bàn thành phố Cần Thơ</w:t>
      </w:r>
      <w:r w:rsidRPr="006049B7">
        <w:rPr>
          <w:bCs/>
          <w:spacing w:val="6"/>
          <w:sz w:val="28"/>
          <w:szCs w:val="28"/>
          <w:shd w:val="clear" w:color="auto" w:fill="FFFFFF"/>
          <w:lang w:val="vi-VN"/>
        </w:rPr>
        <w:t>.</w:t>
      </w:r>
    </w:p>
    <w:p w14:paraId="3B1AAD56" w14:textId="77777777" w:rsidR="005F02E6" w:rsidRPr="006049B7" w:rsidRDefault="005F02E6" w:rsidP="005F02E6">
      <w:pPr>
        <w:pStyle w:val="CommentText"/>
        <w:spacing w:after="120"/>
        <w:ind w:firstLine="709"/>
        <w:jc w:val="both"/>
        <w:rPr>
          <w:spacing w:val="2"/>
          <w:sz w:val="28"/>
          <w:szCs w:val="28"/>
          <w:lang w:val="de-CH"/>
        </w:rPr>
      </w:pPr>
      <w:r w:rsidRPr="006049B7">
        <w:rPr>
          <w:b/>
          <w:bCs/>
          <w:spacing w:val="6"/>
          <w:sz w:val="28"/>
          <w:szCs w:val="28"/>
          <w:shd w:val="clear" w:color="auto" w:fill="FFFFFF"/>
          <w:lang w:val="vi-VN"/>
        </w:rPr>
        <w:t xml:space="preserve"> </w:t>
      </w:r>
      <w:r w:rsidRPr="006049B7">
        <w:rPr>
          <w:spacing w:val="6"/>
          <w:sz w:val="28"/>
          <w:szCs w:val="28"/>
          <w:lang w:val="de-CH"/>
        </w:rPr>
        <w:t xml:space="preserve">Ủy ban nhân dân </w:t>
      </w:r>
      <w:r w:rsidRPr="006049B7">
        <w:rPr>
          <w:spacing w:val="6"/>
          <w:sz w:val="28"/>
          <w:szCs w:val="28"/>
          <w:lang w:val="vi-VN"/>
        </w:rPr>
        <w:t>thành phố</w:t>
      </w:r>
      <w:r w:rsidRPr="006049B7">
        <w:rPr>
          <w:spacing w:val="6"/>
          <w:sz w:val="28"/>
          <w:szCs w:val="28"/>
          <w:lang w:val="de-CH"/>
        </w:rPr>
        <w:t xml:space="preserve"> kính trình Hội</w:t>
      </w:r>
      <w:r w:rsidRPr="006049B7">
        <w:rPr>
          <w:spacing w:val="2"/>
          <w:sz w:val="28"/>
          <w:szCs w:val="28"/>
          <w:lang w:val="de-CH"/>
        </w:rPr>
        <w:t xml:space="preserve"> đồng nhân dân </w:t>
      </w:r>
      <w:r w:rsidRPr="006049B7">
        <w:rPr>
          <w:spacing w:val="6"/>
          <w:sz w:val="28"/>
          <w:szCs w:val="28"/>
          <w:lang w:val="vi-VN"/>
        </w:rPr>
        <w:t>thành phố</w:t>
      </w:r>
      <w:r w:rsidRPr="006049B7">
        <w:rPr>
          <w:spacing w:val="2"/>
          <w:sz w:val="28"/>
          <w:szCs w:val="28"/>
          <w:lang w:val="de-CH"/>
        </w:rPr>
        <w:t xml:space="preserve"> xem xét, quyết định./.</w:t>
      </w:r>
    </w:p>
    <w:p w14:paraId="6C4E1235" w14:textId="7344BE90" w:rsidR="00607C91" w:rsidRPr="00A576EA" w:rsidRDefault="005F02E6" w:rsidP="00607C91">
      <w:pPr>
        <w:tabs>
          <w:tab w:val="center" w:pos="7303"/>
        </w:tabs>
        <w:spacing w:before="120" w:after="120"/>
        <w:ind w:firstLine="720"/>
        <w:jc w:val="both"/>
        <w:rPr>
          <w:bCs/>
          <w:i/>
          <w:sz w:val="28"/>
          <w:szCs w:val="28"/>
          <w:lang w:val="nb-NO"/>
        </w:rPr>
      </w:pPr>
      <w:r w:rsidRPr="006049B7">
        <w:rPr>
          <w:i/>
          <w:sz w:val="28"/>
          <w:szCs w:val="28"/>
          <w:lang w:val="de-CH"/>
        </w:rPr>
        <w:t xml:space="preserve"> </w:t>
      </w:r>
      <w:r w:rsidR="00607C91" w:rsidRPr="006049B7">
        <w:rPr>
          <w:i/>
          <w:sz w:val="28"/>
          <w:szCs w:val="28"/>
          <w:lang w:val="de-CH"/>
        </w:rPr>
        <w:t xml:space="preserve"> (</w:t>
      </w:r>
      <w:r w:rsidR="00607C91">
        <w:rPr>
          <w:bCs/>
          <w:i/>
          <w:sz w:val="28"/>
          <w:szCs w:val="28"/>
        </w:rPr>
        <w:t>Hồ sơ trình Nghị quyết bao gồm</w:t>
      </w:r>
      <w:r w:rsidR="00607C91" w:rsidRPr="00A576EA">
        <w:rPr>
          <w:bCs/>
          <w:i/>
          <w:sz w:val="28"/>
          <w:szCs w:val="28"/>
        </w:rPr>
        <w:t xml:space="preserve">: </w:t>
      </w:r>
      <w:r w:rsidR="00607C91">
        <w:rPr>
          <w:bCs/>
          <w:i/>
          <w:sz w:val="28"/>
          <w:szCs w:val="28"/>
        </w:rPr>
        <w:t>dự thảo Tờ trình; dự thảo văn bản; bản so sánh, thuyết minh nội dung dự thảo; báo cáo thẩm định; báo cáo tiếp thu, giải trình ý kiến thẩm định</w:t>
      </w:r>
      <w:r w:rsidR="00607C91" w:rsidRPr="00A576EA">
        <w:rPr>
          <w:i/>
          <w:sz w:val="28"/>
          <w:szCs w:val="28"/>
        </w:rPr>
        <w:t>)</w:t>
      </w:r>
    </w:p>
    <w:p w14:paraId="65E8BDD0" w14:textId="77777777" w:rsidR="006875BE" w:rsidRPr="00A576EA" w:rsidRDefault="006875BE" w:rsidP="008D7CAA">
      <w:pPr>
        <w:tabs>
          <w:tab w:val="center" w:pos="1134"/>
          <w:tab w:val="center" w:pos="7303"/>
        </w:tabs>
        <w:spacing w:before="120" w:after="120"/>
        <w:ind w:firstLine="720"/>
        <w:jc w:val="both"/>
        <w:rPr>
          <w:b/>
          <w:sz w:val="28"/>
          <w:szCs w:val="28"/>
        </w:rPr>
      </w:pPr>
    </w:p>
    <w:p w14:paraId="2CC6D152" w14:textId="77777777" w:rsidR="002A0573" w:rsidRPr="00A576EA" w:rsidRDefault="002A0573" w:rsidP="002A0573">
      <w:pPr>
        <w:rPr>
          <w:vanish/>
        </w:rPr>
      </w:pPr>
    </w:p>
    <w:tbl>
      <w:tblPr>
        <w:tblW w:w="0" w:type="auto"/>
        <w:tblLook w:val="01E0" w:firstRow="1" w:lastRow="1" w:firstColumn="1" w:lastColumn="1" w:noHBand="0" w:noVBand="0"/>
      </w:tblPr>
      <w:tblGrid>
        <w:gridCol w:w="4441"/>
        <w:gridCol w:w="4563"/>
      </w:tblGrid>
      <w:tr w:rsidR="002A0573" w:rsidRPr="00957C1D" w14:paraId="2E898352" w14:textId="77777777" w:rsidTr="00712A24">
        <w:tc>
          <w:tcPr>
            <w:tcW w:w="4441" w:type="dxa"/>
            <w:hideMark/>
          </w:tcPr>
          <w:p w14:paraId="6258FAD2" w14:textId="77777777" w:rsidR="002A0573" w:rsidRPr="00A576EA" w:rsidRDefault="002A0573" w:rsidP="00712A24">
            <w:pPr>
              <w:rPr>
                <w:rFonts w:eastAsia="Batang"/>
                <w:b/>
                <w:i/>
                <w:lang w:val="nl-NL" w:eastAsia="vi-VN"/>
              </w:rPr>
            </w:pPr>
            <w:r w:rsidRPr="00A576EA">
              <w:rPr>
                <w:b/>
                <w:i/>
                <w:lang w:val="nl-NL" w:eastAsia="vi-VN"/>
              </w:rPr>
              <w:t>Nơi nhận:</w:t>
            </w:r>
          </w:p>
          <w:p w14:paraId="0A9B47CC" w14:textId="77777777" w:rsidR="002A0573" w:rsidRPr="00A576EA" w:rsidRDefault="002A0573" w:rsidP="00712A24">
            <w:pPr>
              <w:jc w:val="both"/>
              <w:rPr>
                <w:sz w:val="22"/>
                <w:szCs w:val="22"/>
                <w:lang w:val="nl-NL" w:eastAsia="vi-VN"/>
              </w:rPr>
            </w:pPr>
            <w:r w:rsidRPr="00A576EA">
              <w:rPr>
                <w:sz w:val="22"/>
                <w:szCs w:val="22"/>
                <w:lang w:val="nl-NL" w:eastAsia="vi-VN"/>
              </w:rPr>
              <w:t>- Như trên;</w:t>
            </w:r>
          </w:p>
          <w:p w14:paraId="021E1A1B" w14:textId="77777777" w:rsidR="00BE7D4A" w:rsidRPr="00A576EA" w:rsidRDefault="00BE7D4A" w:rsidP="00712A24">
            <w:pPr>
              <w:jc w:val="both"/>
              <w:rPr>
                <w:sz w:val="22"/>
                <w:szCs w:val="22"/>
                <w:lang w:val="nl-NL" w:eastAsia="vi-VN"/>
              </w:rPr>
            </w:pPr>
            <w:r w:rsidRPr="00A576EA">
              <w:rPr>
                <w:sz w:val="22"/>
                <w:szCs w:val="22"/>
                <w:lang w:val="nl-NL" w:eastAsia="vi-VN"/>
              </w:rPr>
              <w:t>- Sở Tư pháp;</w:t>
            </w:r>
          </w:p>
          <w:p w14:paraId="57DC2BBD" w14:textId="77777777" w:rsidR="002A0573" w:rsidRPr="00A576EA" w:rsidRDefault="00BE7D4A" w:rsidP="00BE7D4A">
            <w:pPr>
              <w:rPr>
                <w:sz w:val="22"/>
                <w:szCs w:val="22"/>
                <w:lang w:val="nl-NL" w:eastAsia="vi-VN"/>
              </w:rPr>
            </w:pPr>
            <w:r w:rsidRPr="00A576EA">
              <w:rPr>
                <w:sz w:val="22"/>
                <w:szCs w:val="22"/>
                <w:lang w:val="nl-NL" w:eastAsia="vi-VN"/>
              </w:rPr>
              <w:t>- Lưu: HC</w:t>
            </w:r>
            <w:r w:rsidR="002A0573" w:rsidRPr="00A576EA">
              <w:rPr>
                <w:sz w:val="22"/>
                <w:szCs w:val="22"/>
                <w:lang w:val="nl-NL" w:eastAsia="vi-VN"/>
              </w:rPr>
              <w:t xml:space="preserve">, </w:t>
            </w:r>
            <w:r w:rsidRPr="00A576EA">
              <w:rPr>
                <w:sz w:val="22"/>
                <w:szCs w:val="22"/>
                <w:lang w:val="nl-NL" w:eastAsia="vi-VN"/>
              </w:rPr>
              <w:t>NC</w:t>
            </w:r>
            <w:r w:rsidR="002A0573" w:rsidRPr="00A576EA">
              <w:rPr>
                <w:sz w:val="22"/>
                <w:szCs w:val="22"/>
                <w:lang w:val="nl-NL" w:eastAsia="vi-VN"/>
              </w:rPr>
              <w:t>.</w:t>
            </w:r>
          </w:p>
        </w:tc>
        <w:tc>
          <w:tcPr>
            <w:tcW w:w="4563" w:type="dxa"/>
          </w:tcPr>
          <w:p w14:paraId="3486D8C4" w14:textId="77777777" w:rsidR="002A0573" w:rsidRPr="00A576EA" w:rsidRDefault="00BE7D4A" w:rsidP="00712A24">
            <w:pPr>
              <w:ind w:left="584" w:hanging="6"/>
              <w:jc w:val="center"/>
              <w:rPr>
                <w:b/>
                <w:sz w:val="28"/>
                <w:szCs w:val="28"/>
                <w:lang w:val="nl-NL" w:eastAsia="vi-VN"/>
              </w:rPr>
            </w:pPr>
            <w:r w:rsidRPr="00A576EA">
              <w:rPr>
                <w:b/>
                <w:sz w:val="28"/>
                <w:szCs w:val="28"/>
                <w:lang w:val="nl-NL" w:eastAsia="vi-VN"/>
              </w:rPr>
              <w:t>TM. ỦY BAN NHÂN DÂN</w:t>
            </w:r>
          </w:p>
          <w:p w14:paraId="34369F49" w14:textId="77777777" w:rsidR="002A0573" w:rsidRPr="00957C1D" w:rsidRDefault="00BE7D4A" w:rsidP="003A158D">
            <w:pPr>
              <w:ind w:left="584" w:hanging="6"/>
              <w:jc w:val="center"/>
              <w:rPr>
                <w:b/>
                <w:lang w:val="nl-NL" w:eastAsia="vi-VN"/>
              </w:rPr>
            </w:pPr>
            <w:r w:rsidRPr="00A576EA">
              <w:rPr>
                <w:b/>
                <w:sz w:val="28"/>
                <w:szCs w:val="28"/>
                <w:lang w:val="nl-NL" w:eastAsia="vi-VN"/>
              </w:rPr>
              <w:t>CHỦ TỊCH</w:t>
            </w:r>
          </w:p>
        </w:tc>
      </w:tr>
    </w:tbl>
    <w:p w14:paraId="6C7FA56C" w14:textId="77777777" w:rsidR="003D42AF" w:rsidRDefault="003D42AF"/>
    <w:sectPr w:rsidR="003D42AF" w:rsidSect="008D7CAA">
      <w:headerReference w:type="default" r:id="rId8"/>
      <w:pgSz w:w="11909" w:h="16834" w:code="9"/>
      <w:pgMar w:top="1138" w:right="1138" w:bottom="1138" w:left="169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1EE4F" w14:textId="77777777" w:rsidR="002D1BFC" w:rsidRDefault="002D1BFC" w:rsidP="002B67F1">
      <w:r>
        <w:separator/>
      </w:r>
    </w:p>
  </w:endnote>
  <w:endnote w:type="continuationSeparator" w:id="0">
    <w:p w14:paraId="6D9F0959" w14:textId="77777777" w:rsidR="002D1BFC" w:rsidRDefault="002D1BFC" w:rsidP="002B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1BA6B" w14:textId="77777777" w:rsidR="002D1BFC" w:rsidRDefault="002D1BFC" w:rsidP="002B67F1">
      <w:r>
        <w:separator/>
      </w:r>
    </w:p>
  </w:footnote>
  <w:footnote w:type="continuationSeparator" w:id="0">
    <w:p w14:paraId="4A8D54AD" w14:textId="77777777" w:rsidR="002D1BFC" w:rsidRDefault="002D1BFC" w:rsidP="002B67F1">
      <w:r>
        <w:continuationSeparator/>
      </w:r>
    </w:p>
  </w:footnote>
  <w:footnote w:id="1">
    <w:p w14:paraId="41374C85" w14:textId="52D526FA" w:rsidR="00D07508" w:rsidRDefault="00D07508" w:rsidP="00D07508">
      <w:pPr>
        <w:pStyle w:val="FootnoteText"/>
        <w:ind w:firstLine="720"/>
        <w:jc w:val="both"/>
      </w:pPr>
      <w:r>
        <w:rPr>
          <w:rStyle w:val="FootnoteReference"/>
        </w:rPr>
        <w:footnoteRef/>
      </w:r>
      <w:r>
        <w:t xml:space="preserve"> </w:t>
      </w:r>
      <w:r w:rsidRPr="00BE7BCF">
        <w:rPr>
          <w:b/>
          <w:bCs/>
        </w:rPr>
        <w:t>Thành phố Cần Thơ (cũ):</w:t>
      </w:r>
      <w:r>
        <w:t xml:space="preserve"> Nghị quyết số 13/2022/NQ-HĐND ngày 09/12/2022 quy định mức chuẩn trợ giúp xã hội và đối tượng khó khăn khác chưa được quy định tại Nghị định số 20/2021/NĐ-CP (được sửa đổi, bổ sung bởi Nghị quyết số 20/2024/NQ-HĐND ngày 12/12/2024); </w:t>
      </w:r>
      <w:r w:rsidRPr="00BE7BCF">
        <w:rPr>
          <w:b/>
          <w:bCs/>
        </w:rPr>
        <w:t>tỉnh Sóc Trăng:</w:t>
      </w:r>
      <w:r>
        <w:t xml:space="preserve"> Nghị quyết số 10/2021/NQ-HĐND ngày 08/12/2021 quy định mức chuẩn trợ giúp xã hội, mức chuẩn trợ giúp xã hội đối với đối tượng bảo trợ xã hội, đối tượng khó khăn trên địa bàn tỉnh Sóc Trăng</w:t>
      </w:r>
      <w:r w:rsidR="00492A8D">
        <w:t xml:space="preserve">; </w:t>
      </w:r>
      <w:r w:rsidR="00492A8D" w:rsidRPr="00BE7BCF">
        <w:rPr>
          <w:b/>
          <w:bCs/>
        </w:rPr>
        <w:t>tỉnh Hậu Giang:</w:t>
      </w:r>
      <w:r w:rsidR="00492A8D">
        <w:t xml:space="preserve"> Nghị quyết số 28/2021/NQ-HĐND ngày 09/12/2021 sửa đổi, bổ sung chế độ chi tiêu hành chính sự nghiệp trên địa bàn tỉnh Hậu Giang.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C3EA6" w14:textId="77777777" w:rsidR="002B67F1" w:rsidRDefault="002B67F1">
    <w:pPr>
      <w:pStyle w:val="Header"/>
      <w:jc w:val="center"/>
    </w:pPr>
    <w:r>
      <w:fldChar w:fldCharType="begin"/>
    </w:r>
    <w:r>
      <w:instrText xml:space="preserve"> PAGE   \* MERGEFORMAT </w:instrText>
    </w:r>
    <w:r>
      <w:fldChar w:fldCharType="separate"/>
    </w:r>
    <w:r w:rsidR="00A576EA">
      <w:rPr>
        <w:noProof/>
      </w:rPr>
      <w:t>5</w:t>
    </w:r>
    <w:r>
      <w:rPr>
        <w:noProof/>
      </w:rPr>
      <w:fldChar w:fldCharType="end"/>
    </w:r>
  </w:p>
  <w:p w14:paraId="002C1417" w14:textId="77777777" w:rsidR="002B67F1" w:rsidRDefault="002B67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61B"/>
    <w:multiLevelType w:val="hybridMultilevel"/>
    <w:tmpl w:val="86CEFA78"/>
    <w:lvl w:ilvl="0" w:tplc="EEE0A4D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E90AAC"/>
    <w:multiLevelType w:val="hybridMultilevel"/>
    <w:tmpl w:val="E4589D72"/>
    <w:lvl w:ilvl="0" w:tplc="E45C54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83440E"/>
    <w:multiLevelType w:val="hybridMultilevel"/>
    <w:tmpl w:val="95708B2E"/>
    <w:lvl w:ilvl="0" w:tplc="5B30A1A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2D79F5"/>
    <w:multiLevelType w:val="hybridMultilevel"/>
    <w:tmpl w:val="27CC2840"/>
    <w:lvl w:ilvl="0" w:tplc="FA36983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A4F10"/>
    <w:multiLevelType w:val="hybridMultilevel"/>
    <w:tmpl w:val="F3D246B8"/>
    <w:lvl w:ilvl="0" w:tplc="177E9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B2B6EF2"/>
    <w:multiLevelType w:val="hybridMultilevel"/>
    <w:tmpl w:val="642C468E"/>
    <w:lvl w:ilvl="0" w:tplc="923EDF2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7D043B"/>
    <w:multiLevelType w:val="hybridMultilevel"/>
    <w:tmpl w:val="91947638"/>
    <w:lvl w:ilvl="0" w:tplc="22D82C0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3E0956"/>
    <w:multiLevelType w:val="hybridMultilevel"/>
    <w:tmpl w:val="A8568954"/>
    <w:lvl w:ilvl="0" w:tplc="16DA1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B06A2E"/>
    <w:multiLevelType w:val="hybridMultilevel"/>
    <w:tmpl w:val="C89CBC86"/>
    <w:lvl w:ilvl="0" w:tplc="BF467CA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FDE7795"/>
    <w:multiLevelType w:val="hybridMultilevel"/>
    <w:tmpl w:val="918C2456"/>
    <w:lvl w:ilvl="0" w:tplc="A67097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763735C"/>
    <w:multiLevelType w:val="hybridMultilevel"/>
    <w:tmpl w:val="6394BD48"/>
    <w:lvl w:ilvl="0" w:tplc="EB3AB0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3F14530"/>
    <w:multiLevelType w:val="hybridMultilevel"/>
    <w:tmpl w:val="BCCC5018"/>
    <w:lvl w:ilvl="0" w:tplc="96BEA5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26317703">
    <w:abstractNumId w:val="6"/>
  </w:num>
  <w:num w:numId="2" w16cid:durableId="1452242897">
    <w:abstractNumId w:val="9"/>
  </w:num>
  <w:num w:numId="3" w16cid:durableId="1500852711">
    <w:abstractNumId w:val="0"/>
  </w:num>
  <w:num w:numId="4" w16cid:durableId="1594166460">
    <w:abstractNumId w:val="2"/>
  </w:num>
  <w:num w:numId="5" w16cid:durableId="397017473">
    <w:abstractNumId w:val="7"/>
  </w:num>
  <w:num w:numId="6" w16cid:durableId="1775318307">
    <w:abstractNumId w:val="4"/>
  </w:num>
  <w:num w:numId="7" w16cid:durableId="714549794">
    <w:abstractNumId w:val="10"/>
  </w:num>
  <w:num w:numId="8" w16cid:durableId="997340177">
    <w:abstractNumId w:val="5"/>
  </w:num>
  <w:num w:numId="9" w16cid:durableId="791747921">
    <w:abstractNumId w:val="3"/>
  </w:num>
  <w:num w:numId="10" w16cid:durableId="2049257890">
    <w:abstractNumId w:val="8"/>
  </w:num>
  <w:num w:numId="11" w16cid:durableId="1732658557">
    <w:abstractNumId w:val="11"/>
  </w:num>
  <w:num w:numId="12" w16cid:durableId="6899182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73"/>
    <w:rsid w:val="00000B5F"/>
    <w:rsid w:val="00010B9D"/>
    <w:rsid w:val="00010DB3"/>
    <w:rsid w:val="00014230"/>
    <w:rsid w:val="000255B0"/>
    <w:rsid w:val="000401E1"/>
    <w:rsid w:val="000402FB"/>
    <w:rsid w:val="00041B5E"/>
    <w:rsid w:val="000463E2"/>
    <w:rsid w:val="00050E54"/>
    <w:rsid w:val="00051838"/>
    <w:rsid w:val="00057A17"/>
    <w:rsid w:val="000613B5"/>
    <w:rsid w:val="000640AA"/>
    <w:rsid w:val="00065609"/>
    <w:rsid w:val="00072250"/>
    <w:rsid w:val="00072D2D"/>
    <w:rsid w:val="0008255C"/>
    <w:rsid w:val="00085965"/>
    <w:rsid w:val="00086811"/>
    <w:rsid w:val="00093173"/>
    <w:rsid w:val="00093AE1"/>
    <w:rsid w:val="000A114B"/>
    <w:rsid w:val="000B0F55"/>
    <w:rsid w:val="000B362B"/>
    <w:rsid w:val="000C00D2"/>
    <w:rsid w:val="000C0973"/>
    <w:rsid w:val="000C72F9"/>
    <w:rsid w:val="000D6171"/>
    <w:rsid w:val="000E1482"/>
    <w:rsid w:val="000E67A7"/>
    <w:rsid w:val="000F22B4"/>
    <w:rsid w:val="000F37A9"/>
    <w:rsid w:val="000F6399"/>
    <w:rsid w:val="00115530"/>
    <w:rsid w:val="00115F93"/>
    <w:rsid w:val="00117715"/>
    <w:rsid w:val="001237DA"/>
    <w:rsid w:val="00124A13"/>
    <w:rsid w:val="001252E8"/>
    <w:rsid w:val="0013569A"/>
    <w:rsid w:val="00137978"/>
    <w:rsid w:val="0014778E"/>
    <w:rsid w:val="001477E1"/>
    <w:rsid w:val="00151DCC"/>
    <w:rsid w:val="001626EF"/>
    <w:rsid w:val="0016487B"/>
    <w:rsid w:val="00171888"/>
    <w:rsid w:val="001719DE"/>
    <w:rsid w:val="00173B1B"/>
    <w:rsid w:val="001773DB"/>
    <w:rsid w:val="001823E9"/>
    <w:rsid w:val="001B1096"/>
    <w:rsid w:val="001B6F6D"/>
    <w:rsid w:val="001B74AE"/>
    <w:rsid w:val="001C0987"/>
    <w:rsid w:val="001C1AE3"/>
    <w:rsid w:val="001C1C94"/>
    <w:rsid w:val="001D3B0B"/>
    <w:rsid w:val="001D52B1"/>
    <w:rsid w:val="001E4812"/>
    <w:rsid w:val="001F43D2"/>
    <w:rsid w:val="001F4EE5"/>
    <w:rsid w:val="001F66CF"/>
    <w:rsid w:val="0020481F"/>
    <w:rsid w:val="00205EEA"/>
    <w:rsid w:val="00212ABB"/>
    <w:rsid w:val="00214F74"/>
    <w:rsid w:val="00222228"/>
    <w:rsid w:val="00235081"/>
    <w:rsid w:val="002460B9"/>
    <w:rsid w:val="0025246D"/>
    <w:rsid w:val="00287728"/>
    <w:rsid w:val="002A0573"/>
    <w:rsid w:val="002A43EB"/>
    <w:rsid w:val="002B38F5"/>
    <w:rsid w:val="002B67F1"/>
    <w:rsid w:val="002C3674"/>
    <w:rsid w:val="002D1A03"/>
    <w:rsid w:val="002D1B3D"/>
    <w:rsid w:val="002D1BFC"/>
    <w:rsid w:val="002F0E90"/>
    <w:rsid w:val="002F1604"/>
    <w:rsid w:val="002F2C49"/>
    <w:rsid w:val="002F4DFA"/>
    <w:rsid w:val="002F4EDB"/>
    <w:rsid w:val="00303334"/>
    <w:rsid w:val="003057D4"/>
    <w:rsid w:val="00305EC7"/>
    <w:rsid w:val="00307530"/>
    <w:rsid w:val="0031106B"/>
    <w:rsid w:val="00312459"/>
    <w:rsid w:val="00314FEA"/>
    <w:rsid w:val="00315C38"/>
    <w:rsid w:val="00321126"/>
    <w:rsid w:val="003307A5"/>
    <w:rsid w:val="0035238D"/>
    <w:rsid w:val="00354139"/>
    <w:rsid w:val="00354962"/>
    <w:rsid w:val="00360FF3"/>
    <w:rsid w:val="00361C77"/>
    <w:rsid w:val="0036344E"/>
    <w:rsid w:val="0036585E"/>
    <w:rsid w:val="00385C94"/>
    <w:rsid w:val="00386E50"/>
    <w:rsid w:val="0039444E"/>
    <w:rsid w:val="00394480"/>
    <w:rsid w:val="00394805"/>
    <w:rsid w:val="003A158D"/>
    <w:rsid w:val="003A19FC"/>
    <w:rsid w:val="003A3EF9"/>
    <w:rsid w:val="003A66C9"/>
    <w:rsid w:val="003B0215"/>
    <w:rsid w:val="003B2689"/>
    <w:rsid w:val="003B4C95"/>
    <w:rsid w:val="003C0000"/>
    <w:rsid w:val="003C23AB"/>
    <w:rsid w:val="003C331F"/>
    <w:rsid w:val="003C4107"/>
    <w:rsid w:val="003C54E3"/>
    <w:rsid w:val="003D292B"/>
    <w:rsid w:val="003D42AF"/>
    <w:rsid w:val="003D69EE"/>
    <w:rsid w:val="003E10B9"/>
    <w:rsid w:val="003E7565"/>
    <w:rsid w:val="003F0EB8"/>
    <w:rsid w:val="003F5985"/>
    <w:rsid w:val="0040038A"/>
    <w:rsid w:val="00406274"/>
    <w:rsid w:val="00410E46"/>
    <w:rsid w:val="00441A1E"/>
    <w:rsid w:val="00445E6A"/>
    <w:rsid w:val="00447663"/>
    <w:rsid w:val="00455995"/>
    <w:rsid w:val="004611AC"/>
    <w:rsid w:val="0046212B"/>
    <w:rsid w:val="0047137D"/>
    <w:rsid w:val="00480442"/>
    <w:rsid w:val="00480641"/>
    <w:rsid w:val="0048182F"/>
    <w:rsid w:val="00492A8D"/>
    <w:rsid w:val="004A1012"/>
    <w:rsid w:val="004B441D"/>
    <w:rsid w:val="004B4500"/>
    <w:rsid w:val="004B71CA"/>
    <w:rsid w:val="004C3C85"/>
    <w:rsid w:val="004C58FD"/>
    <w:rsid w:val="004C621A"/>
    <w:rsid w:val="004C6A2A"/>
    <w:rsid w:val="004D07A2"/>
    <w:rsid w:val="004D0F1D"/>
    <w:rsid w:val="004D1F81"/>
    <w:rsid w:val="004E7BA9"/>
    <w:rsid w:val="005009F8"/>
    <w:rsid w:val="00504C19"/>
    <w:rsid w:val="00506ABE"/>
    <w:rsid w:val="00524980"/>
    <w:rsid w:val="00527C2C"/>
    <w:rsid w:val="0053044A"/>
    <w:rsid w:val="005313D2"/>
    <w:rsid w:val="00535966"/>
    <w:rsid w:val="005374EC"/>
    <w:rsid w:val="00542801"/>
    <w:rsid w:val="005502C1"/>
    <w:rsid w:val="005522C5"/>
    <w:rsid w:val="00552BE3"/>
    <w:rsid w:val="00557C5F"/>
    <w:rsid w:val="005756C6"/>
    <w:rsid w:val="00590BE6"/>
    <w:rsid w:val="005935F5"/>
    <w:rsid w:val="00596922"/>
    <w:rsid w:val="005A58C8"/>
    <w:rsid w:val="005B527F"/>
    <w:rsid w:val="005C05F1"/>
    <w:rsid w:val="005C0D9C"/>
    <w:rsid w:val="005C2820"/>
    <w:rsid w:val="005C40BC"/>
    <w:rsid w:val="005C42D7"/>
    <w:rsid w:val="005E6A43"/>
    <w:rsid w:val="005F02E6"/>
    <w:rsid w:val="005F14B3"/>
    <w:rsid w:val="005F5A96"/>
    <w:rsid w:val="005F5D4C"/>
    <w:rsid w:val="00607C91"/>
    <w:rsid w:val="006233D7"/>
    <w:rsid w:val="00634A6F"/>
    <w:rsid w:val="0063673B"/>
    <w:rsid w:val="00640AA7"/>
    <w:rsid w:val="00640F9E"/>
    <w:rsid w:val="00641AAF"/>
    <w:rsid w:val="00641D03"/>
    <w:rsid w:val="00647D4E"/>
    <w:rsid w:val="00653D16"/>
    <w:rsid w:val="006544C5"/>
    <w:rsid w:val="00655863"/>
    <w:rsid w:val="0065786F"/>
    <w:rsid w:val="0067736F"/>
    <w:rsid w:val="00677FDD"/>
    <w:rsid w:val="00680D79"/>
    <w:rsid w:val="00680E98"/>
    <w:rsid w:val="0068129B"/>
    <w:rsid w:val="00683744"/>
    <w:rsid w:val="00686893"/>
    <w:rsid w:val="006875BE"/>
    <w:rsid w:val="006920F2"/>
    <w:rsid w:val="006A203A"/>
    <w:rsid w:val="006B5230"/>
    <w:rsid w:val="006B7A41"/>
    <w:rsid w:val="006D1B9B"/>
    <w:rsid w:val="006D28A0"/>
    <w:rsid w:val="006E1309"/>
    <w:rsid w:val="006E24FA"/>
    <w:rsid w:val="006F1DFA"/>
    <w:rsid w:val="006F2A2B"/>
    <w:rsid w:val="006F3F26"/>
    <w:rsid w:val="00702D5E"/>
    <w:rsid w:val="007104F8"/>
    <w:rsid w:val="00712A24"/>
    <w:rsid w:val="00722519"/>
    <w:rsid w:val="00725B8C"/>
    <w:rsid w:val="007265D5"/>
    <w:rsid w:val="00734CC0"/>
    <w:rsid w:val="00736E35"/>
    <w:rsid w:val="00743EC6"/>
    <w:rsid w:val="00745A96"/>
    <w:rsid w:val="00745EA2"/>
    <w:rsid w:val="00754BDD"/>
    <w:rsid w:val="00757401"/>
    <w:rsid w:val="00757D5D"/>
    <w:rsid w:val="007652E4"/>
    <w:rsid w:val="00792A39"/>
    <w:rsid w:val="00793E53"/>
    <w:rsid w:val="00796868"/>
    <w:rsid w:val="007A45C9"/>
    <w:rsid w:val="007B6669"/>
    <w:rsid w:val="007C3A6D"/>
    <w:rsid w:val="007D1620"/>
    <w:rsid w:val="007D48EA"/>
    <w:rsid w:val="007E1167"/>
    <w:rsid w:val="007E591B"/>
    <w:rsid w:val="007E6025"/>
    <w:rsid w:val="007E7325"/>
    <w:rsid w:val="007F2D88"/>
    <w:rsid w:val="007F3D7B"/>
    <w:rsid w:val="007F6785"/>
    <w:rsid w:val="007F6B14"/>
    <w:rsid w:val="00803D82"/>
    <w:rsid w:val="00804FF8"/>
    <w:rsid w:val="00813979"/>
    <w:rsid w:val="00814B09"/>
    <w:rsid w:val="00815EFF"/>
    <w:rsid w:val="008166C6"/>
    <w:rsid w:val="008271EC"/>
    <w:rsid w:val="00830F73"/>
    <w:rsid w:val="008672AF"/>
    <w:rsid w:val="00870B08"/>
    <w:rsid w:val="0088103F"/>
    <w:rsid w:val="0088563F"/>
    <w:rsid w:val="0089000F"/>
    <w:rsid w:val="008B06C1"/>
    <w:rsid w:val="008B06E9"/>
    <w:rsid w:val="008B0B5F"/>
    <w:rsid w:val="008B172D"/>
    <w:rsid w:val="008C2163"/>
    <w:rsid w:val="008C5170"/>
    <w:rsid w:val="008D279E"/>
    <w:rsid w:val="008D2F2F"/>
    <w:rsid w:val="008D6D6F"/>
    <w:rsid w:val="008D7CAA"/>
    <w:rsid w:val="008F2127"/>
    <w:rsid w:val="0090618D"/>
    <w:rsid w:val="0090694F"/>
    <w:rsid w:val="00916177"/>
    <w:rsid w:val="00921052"/>
    <w:rsid w:val="00926D1C"/>
    <w:rsid w:val="00944D19"/>
    <w:rsid w:val="0094518E"/>
    <w:rsid w:val="0094798E"/>
    <w:rsid w:val="009670F6"/>
    <w:rsid w:val="00970F46"/>
    <w:rsid w:val="00981A90"/>
    <w:rsid w:val="00983B1E"/>
    <w:rsid w:val="00985835"/>
    <w:rsid w:val="00990DB0"/>
    <w:rsid w:val="00991279"/>
    <w:rsid w:val="00995989"/>
    <w:rsid w:val="00996FAE"/>
    <w:rsid w:val="009A2D11"/>
    <w:rsid w:val="009A4CE6"/>
    <w:rsid w:val="009C4C4E"/>
    <w:rsid w:val="009E3711"/>
    <w:rsid w:val="009E6008"/>
    <w:rsid w:val="009E6C34"/>
    <w:rsid w:val="00A06729"/>
    <w:rsid w:val="00A067E0"/>
    <w:rsid w:val="00A127B9"/>
    <w:rsid w:val="00A13E35"/>
    <w:rsid w:val="00A15A0C"/>
    <w:rsid w:val="00A25555"/>
    <w:rsid w:val="00A31BCB"/>
    <w:rsid w:val="00A332F6"/>
    <w:rsid w:val="00A33E52"/>
    <w:rsid w:val="00A36378"/>
    <w:rsid w:val="00A41E95"/>
    <w:rsid w:val="00A43A9F"/>
    <w:rsid w:val="00A45479"/>
    <w:rsid w:val="00A532A9"/>
    <w:rsid w:val="00A55C75"/>
    <w:rsid w:val="00A576EA"/>
    <w:rsid w:val="00A61012"/>
    <w:rsid w:val="00A62D6B"/>
    <w:rsid w:val="00A679ED"/>
    <w:rsid w:val="00A73673"/>
    <w:rsid w:val="00A73A7C"/>
    <w:rsid w:val="00A764C2"/>
    <w:rsid w:val="00A80EC1"/>
    <w:rsid w:val="00A924CE"/>
    <w:rsid w:val="00A95549"/>
    <w:rsid w:val="00AB717C"/>
    <w:rsid w:val="00AC5CF7"/>
    <w:rsid w:val="00AC76DA"/>
    <w:rsid w:val="00AD03F8"/>
    <w:rsid w:val="00AD1BB0"/>
    <w:rsid w:val="00AD3AE4"/>
    <w:rsid w:val="00AE4E40"/>
    <w:rsid w:val="00AF42BA"/>
    <w:rsid w:val="00AF5479"/>
    <w:rsid w:val="00B10FBA"/>
    <w:rsid w:val="00B11501"/>
    <w:rsid w:val="00B13346"/>
    <w:rsid w:val="00B17A70"/>
    <w:rsid w:val="00B202A4"/>
    <w:rsid w:val="00B21229"/>
    <w:rsid w:val="00B227B8"/>
    <w:rsid w:val="00B23015"/>
    <w:rsid w:val="00B24CA0"/>
    <w:rsid w:val="00B26D3C"/>
    <w:rsid w:val="00B361D8"/>
    <w:rsid w:val="00B405A5"/>
    <w:rsid w:val="00B431D9"/>
    <w:rsid w:val="00B437D4"/>
    <w:rsid w:val="00B44014"/>
    <w:rsid w:val="00B4751C"/>
    <w:rsid w:val="00B47F42"/>
    <w:rsid w:val="00B5130A"/>
    <w:rsid w:val="00B53699"/>
    <w:rsid w:val="00B563D9"/>
    <w:rsid w:val="00B62245"/>
    <w:rsid w:val="00B62D0B"/>
    <w:rsid w:val="00B7501D"/>
    <w:rsid w:val="00B75C51"/>
    <w:rsid w:val="00B76190"/>
    <w:rsid w:val="00B812AD"/>
    <w:rsid w:val="00B8424D"/>
    <w:rsid w:val="00B94E87"/>
    <w:rsid w:val="00B95253"/>
    <w:rsid w:val="00B97A94"/>
    <w:rsid w:val="00B97B28"/>
    <w:rsid w:val="00BA0501"/>
    <w:rsid w:val="00BB2F27"/>
    <w:rsid w:val="00BB34BA"/>
    <w:rsid w:val="00BC1DDB"/>
    <w:rsid w:val="00BC3C2C"/>
    <w:rsid w:val="00BE7BCF"/>
    <w:rsid w:val="00BE7D4A"/>
    <w:rsid w:val="00C048CB"/>
    <w:rsid w:val="00C05287"/>
    <w:rsid w:val="00C1470F"/>
    <w:rsid w:val="00C34E43"/>
    <w:rsid w:val="00C35565"/>
    <w:rsid w:val="00C42108"/>
    <w:rsid w:val="00C436BD"/>
    <w:rsid w:val="00C465D1"/>
    <w:rsid w:val="00C54A13"/>
    <w:rsid w:val="00C61A07"/>
    <w:rsid w:val="00C66F14"/>
    <w:rsid w:val="00C777D9"/>
    <w:rsid w:val="00C86CE8"/>
    <w:rsid w:val="00C872F3"/>
    <w:rsid w:val="00C87BA4"/>
    <w:rsid w:val="00C91F72"/>
    <w:rsid w:val="00CA667D"/>
    <w:rsid w:val="00CB1212"/>
    <w:rsid w:val="00CB5488"/>
    <w:rsid w:val="00CC37C5"/>
    <w:rsid w:val="00CD3205"/>
    <w:rsid w:val="00CE5C07"/>
    <w:rsid w:val="00CE65FC"/>
    <w:rsid w:val="00CF2487"/>
    <w:rsid w:val="00D024E0"/>
    <w:rsid w:val="00D07508"/>
    <w:rsid w:val="00D11499"/>
    <w:rsid w:val="00D11DA2"/>
    <w:rsid w:val="00D1369C"/>
    <w:rsid w:val="00D1581C"/>
    <w:rsid w:val="00D16E73"/>
    <w:rsid w:val="00D24AA5"/>
    <w:rsid w:val="00D26A31"/>
    <w:rsid w:val="00D41981"/>
    <w:rsid w:val="00D43CCF"/>
    <w:rsid w:val="00D457ED"/>
    <w:rsid w:val="00D52BDD"/>
    <w:rsid w:val="00D56F49"/>
    <w:rsid w:val="00D650EB"/>
    <w:rsid w:val="00D742E4"/>
    <w:rsid w:val="00D743E3"/>
    <w:rsid w:val="00D74FC1"/>
    <w:rsid w:val="00D76094"/>
    <w:rsid w:val="00D76851"/>
    <w:rsid w:val="00D81622"/>
    <w:rsid w:val="00D85349"/>
    <w:rsid w:val="00D85818"/>
    <w:rsid w:val="00D86D53"/>
    <w:rsid w:val="00D930E2"/>
    <w:rsid w:val="00DA673C"/>
    <w:rsid w:val="00DC6915"/>
    <w:rsid w:val="00DD548F"/>
    <w:rsid w:val="00DF402F"/>
    <w:rsid w:val="00DF6700"/>
    <w:rsid w:val="00E039D4"/>
    <w:rsid w:val="00E04C0F"/>
    <w:rsid w:val="00E0514E"/>
    <w:rsid w:val="00E052A5"/>
    <w:rsid w:val="00E104BF"/>
    <w:rsid w:val="00E11BCD"/>
    <w:rsid w:val="00E3736C"/>
    <w:rsid w:val="00E50342"/>
    <w:rsid w:val="00E51DD6"/>
    <w:rsid w:val="00E56B59"/>
    <w:rsid w:val="00E753E0"/>
    <w:rsid w:val="00E81C62"/>
    <w:rsid w:val="00E92D43"/>
    <w:rsid w:val="00E96311"/>
    <w:rsid w:val="00E9734C"/>
    <w:rsid w:val="00EA4D09"/>
    <w:rsid w:val="00EB3D7A"/>
    <w:rsid w:val="00EB6EB0"/>
    <w:rsid w:val="00EC1788"/>
    <w:rsid w:val="00EC42AA"/>
    <w:rsid w:val="00EC63F8"/>
    <w:rsid w:val="00ED2635"/>
    <w:rsid w:val="00EE3F74"/>
    <w:rsid w:val="00EE42D3"/>
    <w:rsid w:val="00EE7456"/>
    <w:rsid w:val="00EF66F7"/>
    <w:rsid w:val="00F01359"/>
    <w:rsid w:val="00F032D0"/>
    <w:rsid w:val="00F048D8"/>
    <w:rsid w:val="00F06132"/>
    <w:rsid w:val="00F07E9E"/>
    <w:rsid w:val="00F13C60"/>
    <w:rsid w:val="00F20A22"/>
    <w:rsid w:val="00F336D3"/>
    <w:rsid w:val="00F4200D"/>
    <w:rsid w:val="00F42072"/>
    <w:rsid w:val="00F46C2D"/>
    <w:rsid w:val="00F51744"/>
    <w:rsid w:val="00F5472A"/>
    <w:rsid w:val="00F564DF"/>
    <w:rsid w:val="00F61C7B"/>
    <w:rsid w:val="00F700BC"/>
    <w:rsid w:val="00F7354D"/>
    <w:rsid w:val="00F75308"/>
    <w:rsid w:val="00F83F37"/>
    <w:rsid w:val="00F8639F"/>
    <w:rsid w:val="00F96D8D"/>
    <w:rsid w:val="00FA23D9"/>
    <w:rsid w:val="00FA5294"/>
    <w:rsid w:val="00FA7FF9"/>
    <w:rsid w:val="00FB72C8"/>
    <w:rsid w:val="00FC5510"/>
    <w:rsid w:val="00FD1EEE"/>
    <w:rsid w:val="00FD6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39D8C"/>
  <w15:chartTrackingRefBased/>
  <w15:docId w15:val="{0A51C945-2D96-48CE-A6F1-0538133F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573"/>
    <w:rPr>
      <w:rFonts w:ascii="Times New Roman" w:eastAsia="Times New Roman" w:hAnsi="Times New Roman"/>
      <w:sz w:val="24"/>
      <w:szCs w:val="24"/>
    </w:rPr>
  </w:style>
  <w:style w:type="paragraph" w:styleId="Heading3">
    <w:name w:val="heading 3"/>
    <w:basedOn w:val="Normal"/>
    <w:next w:val="Normal"/>
    <w:link w:val="Heading3Char"/>
    <w:qFormat/>
    <w:rsid w:val="002A0573"/>
    <w:pPr>
      <w:keepNext/>
      <w:outlineLvl w:val="2"/>
    </w:pPr>
    <w:rPr>
      <w:rFonts w:ascii="VNI-Times" w:hAnsi="VNI-Times"/>
      <w:b/>
      <w:sz w:val="26"/>
      <w:szCs w:val="20"/>
      <w:lang w:val="x-none" w:eastAsia="x-none"/>
    </w:rPr>
  </w:style>
  <w:style w:type="paragraph" w:styleId="Heading4">
    <w:name w:val="heading 4"/>
    <w:basedOn w:val="Normal"/>
    <w:next w:val="Normal"/>
    <w:link w:val="Heading4Char"/>
    <w:uiPriority w:val="9"/>
    <w:unhideWhenUsed/>
    <w:qFormat/>
    <w:rsid w:val="002A0573"/>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2A0573"/>
    <w:rPr>
      <w:rFonts w:ascii="VNI-Times" w:eastAsia="Times New Roman" w:hAnsi="VNI-Times" w:cs="Times New Roman"/>
      <w:b/>
      <w:sz w:val="26"/>
      <w:szCs w:val="20"/>
      <w:lang w:val="x-none" w:eastAsia="x-none"/>
    </w:rPr>
  </w:style>
  <w:style w:type="character" w:customStyle="1" w:styleId="Heading4Char">
    <w:name w:val="Heading 4 Char"/>
    <w:link w:val="Heading4"/>
    <w:uiPriority w:val="9"/>
    <w:rsid w:val="002A0573"/>
    <w:rPr>
      <w:rFonts w:ascii="Calibri" w:eastAsia="Times New Roman" w:hAnsi="Calibri" w:cs="Times New Roman"/>
      <w:b/>
      <w:bCs/>
      <w:sz w:val="28"/>
      <w:szCs w:val="28"/>
      <w:lang w:val="x-none" w:eastAsia="x-none"/>
    </w:rPr>
  </w:style>
  <w:style w:type="paragraph" w:styleId="ListParagraph">
    <w:name w:val="List Paragraph"/>
    <w:basedOn w:val="Normal"/>
    <w:uiPriority w:val="34"/>
    <w:qFormat/>
    <w:rsid w:val="00041B5E"/>
    <w:pPr>
      <w:ind w:left="720"/>
    </w:pPr>
  </w:style>
  <w:style w:type="paragraph" w:customStyle="1" w:styleId="Char4CharCharCharCharCharCharCharCharCharCharCharCharCharCharCharCharCharCharCharCharCharCharCharChar">
    <w:name w:val="Char4 Char Char Char Char Char Char Char Char Char Char Char Char Char Char Char Char Char Char Char Char Char Char Char Char"/>
    <w:basedOn w:val="Normal"/>
    <w:rsid w:val="00A45479"/>
    <w:pPr>
      <w:spacing w:after="160" w:line="240" w:lineRule="exact"/>
    </w:pPr>
    <w:rPr>
      <w:rFonts w:ascii="Verdana" w:hAnsi="Verdana"/>
      <w:sz w:val="20"/>
      <w:szCs w:val="20"/>
    </w:rPr>
  </w:style>
  <w:style w:type="paragraph" w:styleId="BodyText">
    <w:name w:val="Body Text"/>
    <w:basedOn w:val="Normal"/>
    <w:link w:val="BodyTextChar"/>
    <w:uiPriority w:val="99"/>
    <w:unhideWhenUsed/>
    <w:rsid w:val="006233D7"/>
    <w:pPr>
      <w:spacing w:before="100" w:beforeAutospacing="1" w:after="100" w:afterAutospacing="1"/>
    </w:pPr>
    <w:rPr>
      <w:lang w:val="x-none" w:eastAsia="x-none"/>
    </w:rPr>
  </w:style>
  <w:style w:type="character" w:customStyle="1" w:styleId="BodyTextChar">
    <w:name w:val="Body Text Char"/>
    <w:link w:val="BodyText"/>
    <w:uiPriority w:val="99"/>
    <w:rsid w:val="006233D7"/>
    <w:rPr>
      <w:rFonts w:ascii="Times New Roman" w:eastAsia="Times New Roman" w:hAnsi="Times New Roman"/>
      <w:sz w:val="24"/>
      <w:szCs w:val="24"/>
    </w:rPr>
  </w:style>
  <w:style w:type="character" w:customStyle="1" w:styleId="bodytextchar1">
    <w:name w:val="bodytextchar1"/>
    <w:rsid w:val="006233D7"/>
  </w:style>
  <w:style w:type="character" w:styleId="Hyperlink">
    <w:name w:val="Hyperlink"/>
    <w:uiPriority w:val="99"/>
    <w:semiHidden/>
    <w:unhideWhenUsed/>
    <w:rsid w:val="006233D7"/>
    <w:rPr>
      <w:color w:val="0000FF"/>
      <w:u w:val="single"/>
    </w:rPr>
  </w:style>
  <w:style w:type="character" w:styleId="FollowedHyperlink">
    <w:name w:val="FollowedHyperlink"/>
    <w:uiPriority w:val="99"/>
    <w:semiHidden/>
    <w:unhideWhenUsed/>
    <w:rsid w:val="00447663"/>
    <w:rPr>
      <w:color w:val="800080"/>
      <w:u w:val="single"/>
    </w:rPr>
  </w:style>
  <w:style w:type="character" w:customStyle="1" w:styleId="doclink">
    <w:name w:val="doclink"/>
    <w:rsid w:val="00C34E43"/>
  </w:style>
  <w:style w:type="paragraph" w:styleId="Header">
    <w:name w:val="header"/>
    <w:basedOn w:val="Normal"/>
    <w:link w:val="HeaderChar"/>
    <w:uiPriority w:val="99"/>
    <w:unhideWhenUsed/>
    <w:rsid w:val="002B67F1"/>
    <w:pPr>
      <w:tabs>
        <w:tab w:val="center" w:pos="4680"/>
        <w:tab w:val="right" w:pos="9360"/>
      </w:tabs>
    </w:pPr>
    <w:rPr>
      <w:lang w:val="x-none" w:eastAsia="x-none"/>
    </w:rPr>
  </w:style>
  <w:style w:type="character" w:customStyle="1" w:styleId="HeaderChar">
    <w:name w:val="Header Char"/>
    <w:link w:val="Header"/>
    <w:uiPriority w:val="99"/>
    <w:rsid w:val="002B67F1"/>
    <w:rPr>
      <w:rFonts w:ascii="Times New Roman" w:eastAsia="Times New Roman" w:hAnsi="Times New Roman"/>
      <w:sz w:val="24"/>
      <w:szCs w:val="24"/>
    </w:rPr>
  </w:style>
  <w:style w:type="paragraph" w:styleId="Footer">
    <w:name w:val="footer"/>
    <w:basedOn w:val="Normal"/>
    <w:link w:val="FooterChar"/>
    <w:uiPriority w:val="99"/>
    <w:unhideWhenUsed/>
    <w:rsid w:val="002B67F1"/>
    <w:pPr>
      <w:tabs>
        <w:tab w:val="center" w:pos="4680"/>
        <w:tab w:val="right" w:pos="9360"/>
      </w:tabs>
    </w:pPr>
    <w:rPr>
      <w:lang w:val="x-none" w:eastAsia="x-none"/>
    </w:rPr>
  </w:style>
  <w:style w:type="character" w:customStyle="1" w:styleId="FooterChar">
    <w:name w:val="Footer Char"/>
    <w:link w:val="Footer"/>
    <w:uiPriority w:val="99"/>
    <w:rsid w:val="002B67F1"/>
    <w:rPr>
      <w:rFonts w:ascii="Times New Roman" w:eastAsia="Times New Roman" w:hAnsi="Times New Roman"/>
      <w:sz w:val="24"/>
      <w:szCs w:val="24"/>
    </w:rPr>
  </w:style>
  <w:style w:type="character" w:customStyle="1" w:styleId="fontstyle01">
    <w:name w:val="fontstyle01"/>
    <w:qFormat/>
    <w:rsid w:val="00655863"/>
    <w:rPr>
      <w:rFonts w:ascii="Times New Roman" w:hAnsi="Times New Roman" w:cs="Times New Roman" w:hint="default"/>
      <w:b w:val="0"/>
      <w:bCs w:val="0"/>
      <w:i w:val="0"/>
      <w:iCs w:val="0"/>
      <w:color w:val="000000"/>
      <w:sz w:val="28"/>
      <w:szCs w:val="28"/>
    </w:rPr>
  </w:style>
  <w:style w:type="character" w:customStyle="1" w:styleId="fontstyle21">
    <w:name w:val="fontstyle21"/>
    <w:rsid w:val="006920F2"/>
    <w:rPr>
      <w:rFonts w:ascii="TimesNewRomanPSMT" w:hAnsi="TimesNewRomanPSMT" w:hint="default"/>
      <w:b w:val="0"/>
      <w:bCs w:val="0"/>
      <w:i w:val="0"/>
      <w:iCs w:val="0"/>
      <w:color w:val="000000"/>
      <w:sz w:val="38"/>
      <w:szCs w:val="38"/>
    </w:rPr>
  </w:style>
  <w:style w:type="character" w:customStyle="1" w:styleId="fontstyle31">
    <w:name w:val="fontstyle31"/>
    <w:basedOn w:val="DefaultParagraphFont"/>
    <w:rsid w:val="006920F2"/>
    <w:rPr>
      <w:rFonts w:ascii="Times New Roman" w:hAnsi="Times New Roman" w:cs="Times New Roman" w:hint="default"/>
      <w:b/>
      <w:bCs/>
      <w:i/>
      <w:iCs/>
      <w:color w:val="000000"/>
      <w:sz w:val="28"/>
      <w:szCs w:val="28"/>
    </w:rPr>
  </w:style>
  <w:style w:type="paragraph" w:styleId="NormalWeb">
    <w:name w:val="Normal (Web)"/>
    <w:aliases w:val="Char Char Char Char Char Char Char Char Char Char Char Char Char Char Char,Char Char Char Char Char Char Char Char Char Char Char Char,Char1 Char,Char Char Char,Normal (Web) Char Char Char Char Char,Normal (Web) Char Char Char Char"/>
    <w:basedOn w:val="Normal"/>
    <w:link w:val="NormalWebChar"/>
    <w:uiPriority w:val="99"/>
    <w:qFormat/>
    <w:rsid w:val="00EB6EB0"/>
    <w:pPr>
      <w:spacing w:before="100" w:beforeAutospacing="1" w:after="100" w:afterAutospacing="1"/>
    </w:pPr>
  </w:style>
  <w:style w:type="character" w:customStyle="1" w:styleId="NormalWebChar">
    <w:name w:val="Normal (Web) Char"/>
    <w:aliases w:val="Char Char Char Char Char Char Char Char Char Char Char Char Char Char Char Char,Char Char Char Char Char Char Char Char Char Char Char Char Char,Char1 Char Char,Char Char Char Char,Normal (Web) Char Char Char Char Char Char"/>
    <w:link w:val="NormalWeb"/>
    <w:uiPriority w:val="99"/>
    <w:qFormat/>
    <w:rsid w:val="00EB6EB0"/>
    <w:rPr>
      <w:rFonts w:ascii="Times New Roman" w:eastAsia="Times New Roman" w:hAnsi="Times New Roman"/>
      <w:sz w:val="24"/>
      <w:szCs w:val="24"/>
    </w:rPr>
  </w:style>
  <w:style w:type="paragraph" w:styleId="FootnoteText">
    <w:name w:val="footnote text"/>
    <w:basedOn w:val="Normal"/>
    <w:link w:val="FootnoteTextChar"/>
    <w:uiPriority w:val="99"/>
    <w:semiHidden/>
    <w:unhideWhenUsed/>
    <w:rsid w:val="00D07508"/>
    <w:rPr>
      <w:sz w:val="20"/>
      <w:szCs w:val="20"/>
    </w:rPr>
  </w:style>
  <w:style w:type="character" w:customStyle="1" w:styleId="FootnoteTextChar">
    <w:name w:val="Footnote Text Char"/>
    <w:basedOn w:val="DefaultParagraphFont"/>
    <w:link w:val="FootnoteText"/>
    <w:uiPriority w:val="99"/>
    <w:semiHidden/>
    <w:rsid w:val="00D07508"/>
    <w:rPr>
      <w:rFonts w:ascii="Times New Roman" w:eastAsia="Times New Roman" w:hAnsi="Times New Roman"/>
    </w:rPr>
  </w:style>
  <w:style w:type="character" w:styleId="FootnoteReference">
    <w:name w:val="footnote reference"/>
    <w:basedOn w:val="DefaultParagraphFont"/>
    <w:uiPriority w:val="99"/>
    <w:semiHidden/>
    <w:unhideWhenUsed/>
    <w:rsid w:val="00D07508"/>
    <w:rPr>
      <w:vertAlign w:val="superscript"/>
    </w:rPr>
  </w:style>
  <w:style w:type="paragraph" w:styleId="CommentText">
    <w:name w:val="annotation text"/>
    <w:basedOn w:val="Normal"/>
    <w:link w:val="CommentTextChar"/>
    <w:uiPriority w:val="99"/>
    <w:unhideWhenUsed/>
    <w:rsid w:val="005F02E6"/>
    <w:rPr>
      <w:sz w:val="20"/>
      <w:szCs w:val="20"/>
    </w:rPr>
  </w:style>
  <w:style w:type="character" w:customStyle="1" w:styleId="CommentTextChar">
    <w:name w:val="Comment Text Char"/>
    <w:basedOn w:val="DefaultParagraphFont"/>
    <w:link w:val="CommentText"/>
    <w:uiPriority w:val="99"/>
    <w:rsid w:val="005F02E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456303">
      <w:bodyDiv w:val="1"/>
      <w:marLeft w:val="0"/>
      <w:marRight w:val="0"/>
      <w:marTop w:val="0"/>
      <w:marBottom w:val="0"/>
      <w:divBdr>
        <w:top w:val="none" w:sz="0" w:space="0" w:color="auto"/>
        <w:left w:val="none" w:sz="0" w:space="0" w:color="auto"/>
        <w:bottom w:val="none" w:sz="0" w:space="0" w:color="auto"/>
        <w:right w:val="none" w:sz="0" w:space="0" w:color="auto"/>
      </w:divBdr>
    </w:div>
    <w:div w:id="1162043142">
      <w:bodyDiv w:val="1"/>
      <w:marLeft w:val="0"/>
      <w:marRight w:val="0"/>
      <w:marTop w:val="0"/>
      <w:marBottom w:val="0"/>
      <w:divBdr>
        <w:top w:val="none" w:sz="0" w:space="0" w:color="auto"/>
        <w:left w:val="none" w:sz="0" w:space="0" w:color="auto"/>
        <w:bottom w:val="none" w:sz="0" w:space="0" w:color="auto"/>
        <w:right w:val="none" w:sz="0" w:space="0" w:color="auto"/>
      </w:divBdr>
    </w:div>
    <w:div w:id="1175340362">
      <w:bodyDiv w:val="1"/>
      <w:marLeft w:val="0"/>
      <w:marRight w:val="0"/>
      <w:marTop w:val="0"/>
      <w:marBottom w:val="0"/>
      <w:divBdr>
        <w:top w:val="none" w:sz="0" w:space="0" w:color="auto"/>
        <w:left w:val="none" w:sz="0" w:space="0" w:color="auto"/>
        <w:bottom w:val="none" w:sz="0" w:space="0" w:color="auto"/>
        <w:right w:val="none" w:sz="0" w:space="0" w:color="auto"/>
      </w:divBdr>
      <w:divsChild>
        <w:div w:id="11706331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3F274-CF6C-4B43-88B8-656CBC340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7</Pages>
  <Words>2283</Words>
  <Characters>13015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HK</Company>
  <LinksUpToDate>false</LinksUpToDate>
  <CharactersWithSpaces>15268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MongAo-STP</dc:creator>
  <cp:keywords/>
  <cp:lastModifiedBy>Administrator</cp:lastModifiedBy>
  <cp:revision>111</cp:revision>
  <dcterms:created xsi:type="dcterms:W3CDTF">2025-10-14T07:19:00Z</dcterms:created>
  <dcterms:modified xsi:type="dcterms:W3CDTF">2026-03-27T07:15:00Z</dcterms:modified>
</cp:coreProperties>
</file>